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15565E" w14:textId="77777777" w:rsidR="00F216FB" w:rsidRDefault="00F216FB">
      <w:pPr>
        <w:pStyle w:val="Body"/>
        <w:rPr>
          <w:rFonts w:ascii="Calibri" w:eastAsia="Calibri" w:hAnsi="Calibri" w:cs="Calibri"/>
          <w:color w:val="53565A"/>
          <w:sz w:val="22"/>
          <w:szCs w:val="22"/>
          <w:u w:color="53565A"/>
          <w:lang w:val="en-US"/>
        </w:rPr>
      </w:pPr>
    </w:p>
    <w:p w14:paraId="669F49B5" w14:textId="77777777" w:rsidR="00F216FB" w:rsidRDefault="00B12281">
      <w:pPr>
        <w:pStyle w:val="addressletter"/>
        <w:suppressAutoHyphens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eastAsia="Calibri" w:hAnsi="Calibri" w:cs="Calibri"/>
          <w:b/>
          <w:bCs/>
          <w:sz w:val="22"/>
          <w:szCs w:val="22"/>
        </w:rPr>
        <w:t>Email signature version 2</w:t>
      </w:r>
    </w:p>
    <w:p w14:paraId="07DBA4CF" w14:textId="77777777" w:rsidR="00F216FB" w:rsidRDefault="00F216FB">
      <w:pPr>
        <w:pStyle w:val="addressletter"/>
        <w:suppressAutoHyphens/>
        <w:rPr>
          <w:rFonts w:ascii="Calibri" w:eastAsia="Calibri" w:hAnsi="Calibri" w:cs="Calibri"/>
          <w:color w:val="53565A"/>
          <w:sz w:val="22"/>
          <w:szCs w:val="22"/>
          <w:u w:color="53565A"/>
        </w:rPr>
      </w:pPr>
    </w:p>
    <w:p w14:paraId="104E5CF0" w14:textId="0B607D05" w:rsidR="00F216FB" w:rsidRPr="00094212" w:rsidRDefault="00B12281" w:rsidP="00094212">
      <w:pPr>
        <w:rPr>
          <w:rFonts w:eastAsia="Times New Roman"/>
          <w:bdr w:val="none" w:sz="0" w:space="0" w:color="auto"/>
          <w:lang w:val="en-IE" w:eastAsia="en-GB"/>
        </w:rPr>
      </w:pPr>
      <w:r>
        <w:rPr>
          <w:rFonts w:ascii="Calibri" w:eastAsia="Calibri" w:hAnsi="Calibri" w:cs="Calibri"/>
          <w:color w:val="53565A"/>
          <w:sz w:val="22"/>
          <w:szCs w:val="22"/>
          <w:u w:color="53565A"/>
        </w:rPr>
        <w:t xml:space="preserve">Name </w:t>
      </w:r>
      <w:r w:rsidR="00094212" w:rsidRPr="00094212">
        <w:rPr>
          <w:rFonts w:ascii="inherit" w:eastAsia="Times New Roman" w:hAnsi="inherit"/>
          <w:i/>
          <w:iCs/>
          <w:color w:val="5F6268"/>
          <w:sz w:val="22"/>
          <w:szCs w:val="22"/>
          <w:bdr w:val="none" w:sz="0" w:space="0" w:color="auto" w:frame="1"/>
          <w:shd w:val="clear" w:color="auto" w:fill="FFFFFF"/>
          <w:lang w:eastAsia="en-GB"/>
        </w:rPr>
        <w:t>(</w:t>
      </w:r>
      <w:r w:rsidR="00094212" w:rsidRPr="00094212">
        <w:rPr>
          <w:rFonts w:ascii="Calibri" w:eastAsia="Times New Roman" w:hAnsi="Calibri" w:cs="Calibri"/>
          <w:i/>
          <w:iCs/>
          <w:color w:val="5F6268"/>
          <w:sz w:val="22"/>
          <w:szCs w:val="22"/>
          <w:bdr w:val="none" w:sz="0" w:space="0" w:color="auto" w:frame="1"/>
          <w:shd w:val="clear" w:color="auto" w:fill="FFFFFF"/>
          <w:lang w:eastAsia="en-GB"/>
        </w:rPr>
        <w:t>qualifications and pronouns may be placed here, if desired)</w:t>
      </w:r>
      <w:r>
        <w:rPr>
          <w:rFonts w:ascii="Calibri" w:eastAsia="Calibri" w:hAnsi="Calibri" w:cs="Calibri"/>
          <w:color w:val="53565A"/>
          <w:sz w:val="22"/>
          <w:szCs w:val="22"/>
          <w:u w:color="53565A"/>
        </w:rPr>
        <w:br/>
        <w:t>Title</w:t>
      </w:r>
      <w:r>
        <w:rPr>
          <w:rFonts w:ascii="Calibri" w:eastAsia="Calibri" w:hAnsi="Calibri" w:cs="Calibri"/>
          <w:color w:val="53565A"/>
          <w:sz w:val="22"/>
          <w:szCs w:val="22"/>
          <w:u w:color="53565A"/>
        </w:rPr>
        <w:br/>
        <w:t>Academic / administrative area</w:t>
      </w:r>
      <w:r>
        <w:rPr>
          <w:rFonts w:ascii="Calibri" w:eastAsia="Calibri" w:hAnsi="Calibri" w:cs="Calibri"/>
          <w:color w:val="53565A"/>
          <w:sz w:val="22"/>
          <w:szCs w:val="22"/>
          <w:u w:color="53565A"/>
        </w:rPr>
        <w:br/>
      </w:r>
      <w:r>
        <w:rPr>
          <w:rFonts w:ascii="Calibri" w:eastAsia="Calibri" w:hAnsi="Calibri" w:cs="Calibri"/>
          <w:color w:val="0E73B9"/>
          <w:sz w:val="22"/>
          <w:szCs w:val="22"/>
          <w:u w:color="0E73B9"/>
        </w:rPr>
        <w:t>Trinity College Dublin, the University of Dublin</w:t>
      </w:r>
      <w:r>
        <w:rPr>
          <w:rFonts w:ascii="Calibri" w:eastAsia="Calibri" w:hAnsi="Calibri" w:cs="Calibri"/>
          <w:color w:val="53565A"/>
          <w:sz w:val="22"/>
          <w:szCs w:val="22"/>
          <w:u w:color="53565A"/>
        </w:rPr>
        <w:br/>
      </w:r>
      <w:proofErr w:type="spellStart"/>
      <w:r>
        <w:rPr>
          <w:rFonts w:ascii="Calibri" w:eastAsia="Calibri" w:hAnsi="Calibri" w:cs="Calibri"/>
          <w:color w:val="53565A"/>
          <w:sz w:val="22"/>
          <w:szCs w:val="22"/>
          <w:u w:color="53565A"/>
        </w:rPr>
        <w:t>Dublin</w:t>
      </w:r>
      <w:proofErr w:type="spellEnd"/>
      <w:r>
        <w:rPr>
          <w:rFonts w:ascii="Calibri" w:eastAsia="Calibri" w:hAnsi="Calibri" w:cs="Calibri"/>
          <w:color w:val="53565A"/>
          <w:sz w:val="22"/>
          <w:szCs w:val="22"/>
          <w:u w:color="53565A"/>
        </w:rPr>
        <w:t xml:space="preserve"> 2, Ireland.</w:t>
      </w:r>
      <w:r>
        <w:rPr>
          <w:rFonts w:ascii="Calibri" w:eastAsia="Calibri" w:hAnsi="Calibri" w:cs="Calibri"/>
          <w:color w:val="53565A"/>
          <w:sz w:val="22"/>
          <w:szCs w:val="22"/>
          <w:u w:color="53565A"/>
        </w:rPr>
        <w:br/>
      </w:r>
      <w:r>
        <w:rPr>
          <w:rFonts w:ascii="Calibri" w:eastAsia="Calibri" w:hAnsi="Calibri" w:cs="Calibri"/>
          <w:color w:val="53565A"/>
          <w:sz w:val="22"/>
          <w:szCs w:val="22"/>
          <w:u w:color="53565A"/>
        </w:rPr>
        <w:br/>
        <w:t>+353 1 000 0000</w:t>
      </w:r>
      <w:r>
        <w:rPr>
          <w:rFonts w:ascii="Calibri" w:eastAsia="Calibri" w:hAnsi="Calibri" w:cs="Calibri"/>
          <w:color w:val="53565A"/>
          <w:sz w:val="22"/>
          <w:szCs w:val="22"/>
          <w:u w:color="53565A"/>
        </w:rPr>
        <w:br/>
      </w:r>
      <w:hyperlink r:id="rId6" w:history="1">
        <w:r>
          <w:rPr>
            <w:rStyle w:val="Hyperlink0"/>
          </w:rPr>
          <w:t>email@tcd.ie</w:t>
        </w:r>
      </w:hyperlink>
      <w:r>
        <w:rPr>
          <w:rFonts w:ascii="Calibri" w:eastAsia="Calibri" w:hAnsi="Calibri" w:cs="Calibri"/>
          <w:color w:val="0E73B9"/>
          <w:sz w:val="22"/>
          <w:szCs w:val="22"/>
          <w:u w:color="0E73B9"/>
        </w:rPr>
        <w:br/>
      </w:r>
      <w:hyperlink r:id="rId7" w:history="1">
        <w:r>
          <w:rPr>
            <w:rStyle w:val="Hyperlink0"/>
          </w:rPr>
          <w:t>www.tcd.ie</w:t>
        </w:r>
      </w:hyperlink>
    </w:p>
    <w:p w14:paraId="29501E75" w14:textId="4FF22FF1" w:rsidR="00F216FB" w:rsidRDefault="00B12281">
      <w:pPr>
        <w:pStyle w:val="addressletter"/>
        <w:suppressAutoHyphens/>
        <w:rPr>
          <w:rFonts w:ascii="Calibri" w:eastAsia="Calibri" w:hAnsi="Calibri" w:cs="Calibri"/>
          <w:color w:val="53565A"/>
          <w:sz w:val="22"/>
          <w:szCs w:val="22"/>
          <w:u w:color="53565A"/>
        </w:rPr>
      </w:pPr>
      <w:r>
        <w:rPr>
          <w:rFonts w:ascii="Calibri" w:eastAsia="Calibri" w:hAnsi="Calibri" w:cs="Calibri"/>
          <w:color w:val="53565A"/>
          <w:sz w:val="22"/>
          <w:szCs w:val="22"/>
          <w:u w:color="53565A"/>
        </w:rPr>
        <w:br/>
        <w:t>––––––––––––</w:t>
      </w:r>
      <w:r>
        <w:rPr>
          <w:rFonts w:ascii="Calibri" w:eastAsia="Calibri" w:hAnsi="Calibri" w:cs="Calibri"/>
          <w:color w:val="53565A"/>
          <w:sz w:val="22"/>
          <w:szCs w:val="22"/>
          <w:u w:color="53565A"/>
        </w:rPr>
        <w:br/>
      </w:r>
      <w:proofErr w:type="spellStart"/>
      <w:r>
        <w:rPr>
          <w:rFonts w:ascii="Calibri" w:eastAsia="Calibri" w:hAnsi="Calibri" w:cs="Calibri"/>
          <w:color w:val="53565A"/>
          <w:sz w:val="22"/>
          <w:szCs w:val="22"/>
          <w:u w:color="53565A"/>
        </w:rPr>
        <w:t>Ainm</w:t>
      </w:r>
      <w:proofErr w:type="spellEnd"/>
      <w:r>
        <w:rPr>
          <w:rFonts w:ascii="Calibri" w:eastAsia="Calibri" w:hAnsi="Calibri" w:cs="Calibri"/>
          <w:color w:val="53565A"/>
          <w:sz w:val="22"/>
          <w:szCs w:val="22"/>
          <w:u w:color="53565A"/>
        </w:rPr>
        <w:t xml:space="preserve"> </w:t>
      </w:r>
      <w:r>
        <w:rPr>
          <w:rFonts w:ascii="Calibri" w:eastAsia="Calibri" w:hAnsi="Calibri" w:cs="Calibri"/>
          <w:color w:val="53565A"/>
          <w:sz w:val="22"/>
          <w:szCs w:val="22"/>
          <w:u w:color="53565A"/>
        </w:rPr>
        <w:br/>
      </w:r>
      <w:proofErr w:type="spellStart"/>
      <w:r>
        <w:rPr>
          <w:rFonts w:ascii="Calibri" w:eastAsia="Calibri" w:hAnsi="Calibri" w:cs="Calibri"/>
          <w:color w:val="53565A"/>
          <w:sz w:val="22"/>
          <w:szCs w:val="22"/>
          <w:u w:color="53565A"/>
        </w:rPr>
        <w:t>Teideal</w:t>
      </w:r>
      <w:proofErr w:type="spellEnd"/>
      <w:r>
        <w:rPr>
          <w:rFonts w:ascii="Calibri" w:eastAsia="Calibri" w:hAnsi="Calibri" w:cs="Calibri"/>
          <w:color w:val="53565A"/>
          <w:sz w:val="22"/>
          <w:szCs w:val="22"/>
          <w:u w:color="53565A"/>
        </w:rPr>
        <w:br/>
      </w:r>
      <w:proofErr w:type="spellStart"/>
      <w:r>
        <w:rPr>
          <w:rFonts w:ascii="Calibri" w:eastAsia="Calibri" w:hAnsi="Calibri" w:cs="Calibri"/>
          <w:color w:val="53565A"/>
          <w:sz w:val="22"/>
          <w:szCs w:val="22"/>
          <w:u w:color="53565A"/>
        </w:rPr>
        <w:t>Rannóg</w:t>
      </w:r>
      <w:proofErr w:type="spellEnd"/>
      <w:r>
        <w:rPr>
          <w:rFonts w:ascii="Calibri" w:eastAsia="Calibri" w:hAnsi="Calibri" w:cs="Calibri"/>
          <w:color w:val="53565A"/>
          <w:sz w:val="22"/>
          <w:szCs w:val="22"/>
          <w:u w:color="53565A"/>
        </w:rPr>
        <w:t xml:space="preserve"> </w:t>
      </w:r>
      <w:proofErr w:type="spellStart"/>
      <w:r>
        <w:rPr>
          <w:rFonts w:ascii="Calibri" w:eastAsia="Calibri" w:hAnsi="Calibri" w:cs="Calibri"/>
          <w:color w:val="53565A"/>
          <w:sz w:val="22"/>
          <w:szCs w:val="22"/>
          <w:u w:color="53565A"/>
        </w:rPr>
        <w:t>acadúil</w:t>
      </w:r>
      <w:proofErr w:type="spellEnd"/>
      <w:r>
        <w:rPr>
          <w:rFonts w:ascii="Calibri" w:eastAsia="Calibri" w:hAnsi="Calibri" w:cs="Calibri"/>
          <w:color w:val="53565A"/>
          <w:sz w:val="22"/>
          <w:szCs w:val="22"/>
          <w:u w:color="53565A"/>
        </w:rPr>
        <w:t xml:space="preserve"> / </w:t>
      </w:r>
      <w:proofErr w:type="spellStart"/>
      <w:r>
        <w:rPr>
          <w:rFonts w:ascii="Calibri" w:eastAsia="Calibri" w:hAnsi="Calibri" w:cs="Calibri"/>
          <w:color w:val="53565A"/>
          <w:sz w:val="22"/>
          <w:szCs w:val="22"/>
          <w:u w:color="53565A"/>
        </w:rPr>
        <w:t>riaracháin</w:t>
      </w:r>
      <w:proofErr w:type="spellEnd"/>
      <w:r>
        <w:rPr>
          <w:rFonts w:ascii="Calibri" w:eastAsia="Calibri" w:hAnsi="Calibri" w:cs="Calibri"/>
          <w:color w:val="53565A"/>
          <w:sz w:val="22"/>
          <w:szCs w:val="22"/>
          <w:u w:color="53565A"/>
        </w:rPr>
        <w:br/>
      </w:r>
      <w:proofErr w:type="spellStart"/>
      <w:r>
        <w:rPr>
          <w:rFonts w:ascii="Calibri" w:eastAsia="Calibri" w:hAnsi="Calibri" w:cs="Calibri"/>
          <w:color w:val="0E73B9"/>
          <w:sz w:val="22"/>
          <w:szCs w:val="22"/>
          <w:u w:color="0E73B9"/>
        </w:rPr>
        <w:t>Coláiste</w:t>
      </w:r>
      <w:proofErr w:type="spellEnd"/>
      <w:r>
        <w:rPr>
          <w:rFonts w:ascii="Calibri" w:eastAsia="Calibri" w:hAnsi="Calibri" w:cs="Calibri"/>
          <w:color w:val="0E73B9"/>
          <w:sz w:val="22"/>
          <w:szCs w:val="22"/>
          <w:u w:color="0E73B9"/>
        </w:rPr>
        <w:t xml:space="preserve"> </w:t>
      </w:r>
      <w:proofErr w:type="spellStart"/>
      <w:r>
        <w:rPr>
          <w:rFonts w:ascii="Calibri" w:eastAsia="Calibri" w:hAnsi="Calibri" w:cs="Calibri"/>
          <w:color w:val="0E73B9"/>
          <w:sz w:val="22"/>
          <w:szCs w:val="22"/>
          <w:u w:color="0E73B9"/>
        </w:rPr>
        <w:t>na</w:t>
      </w:r>
      <w:proofErr w:type="spellEnd"/>
      <w:r>
        <w:rPr>
          <w:rFonts w:ascii="Calibri" w:eastAsia="Calibri" w:hAnsi="Calibri" w:cs="Calibri"/>
          <w:color w:val="0E73B9"/>
          <w:sz w:val="22"/>
          <w:szCs w:val="22"/>
          <w:u w:color="0E73B9"/>
        </w:rPr>
        <w:t xml:space="preserve"> </w:t>
      </w:r>
      <w:proofErr w:type="spellStart"/>
      <w:r>
        <w:rPr>
          <w:rFonts w:ascii="Calibri" w:eastAsia="Calibri" w:hAnsi="Calibri" w:cs="Calibri"/>
          <w:color w:val="0E73B9"/>
          <w:sz w:val="22"/>
          <w:szCs w:val="22"/>
          <w:u w:color="0E73B9"/>
        </w:rPr>
        <w:t>Tríonóide</w:t>
      </w:r>
      <w:proofErr w:type="spellEnd"/>
      <w:r>
        <w:rPr>
          <w:rFonts w:ascii="Calibri" w:eastAsia="Calibri" w:hAnsi="Calibri" w:cs="Calibri"/>
          <w:color w:val="0E73B9"/>
          <w:sz w:val="22"/>
          <w:szCs w:val="22"/>
          <w:u w:color="0E73B9"/>
        </w:rPr>
        <w:t xml:space="preserve">, </w:t>
      </w:r>
      <w:proofErr w:type="spellStart"/>
      <w:r>
        <w:rPr>
          <w:rFonts w:ascii="Calibri" w:eastAsia="Calibri" w:hAnsi="Calibri" w:cs="Calibri"/>
          <w:color w:val="0E73B9"/>
          <w:sz w:val="22"/>
          <w:szCs w:val="22"/>
          <w:u w:color="0E73B9"/>
        </w:rPr>
        <w:t>Baile</w:t>
      </w:r>
      <w:proofErr w:type="spellEnd"/>
      <w:r>
        <w:rPr>
          <w:rFonts w:ascii="Calibri" w:eastAsia="Calibri" w:hAnsi="Calibri" w:cs="Calibri"/>
          <w:color w:val="0E73B9"/>
          <w:sz w:val="22"/>
          <w:szCs w:val="22"/>
          <w:u w:color="0E73B9"/>
        </w:rPr>
        <w:t xml:space="preserve"> </w:t>
      </w:r>
      <w:proofErr w:type="spellStart"/>
      <w:r>
        <w:rPr>
          <w:rFonts w:ascii="Calibri" w:eastAsia="Calibri" w:hAnsi="Calibri" w:cs="Calibri"/>
          <w:color w:val="0E73B9"/>
          <w:sz w:val="22"/>
          <w:szCs w:val="22"/>
          <w:u w:color="0E73B9"/>
        </w:rPr>
        <w:t>Átha</w:t>
      </w:r>
      <w:proofErr w:type="spellEnd"/>
      <w:r>
        <w:rPr>
          <w:rFonts w:ascii="Calibri" w:eastAsia="Calibri" w:hAnsi="Calibri" w:cs="Calibri"/>
          <w:color w:val="0E73B9"/>
          <w:sz w:val="22"/>
          <w:szCs w:val="22"/>
          <w:u w:color="0E73B9"/>
        </w:rPr>
        <w:t xml:space="preserve"> </w:t>
      </w:r>
      <w:proofErr w:type="spellStart"/>
      <w:r>
        <w:rPr>
          <w:rFonts w:ascii="Calibri" w:eastAsia="Calibri" w:hAnsi="Calibri" w:cs="Calibri"/>
          <w:color w:val="0E73B9"/>
          <w:sz w:val="22"/>
          <w:szCs w:val="22"/>
          <w:u w:color="0E73B9"/>
        </w:rPr>
        <w:t>Cliath</w:t>
      </w:r>
      <w:proofErr w:type="spellEnd"/>
      <w:r>
        <w:rPr>
          <w:rFonts w:ascii="Calibri" w:eastAsia="Calibri" w:hAnsi="Calibri" w:cs="Calibri"/>
          <w:color w:val="0E73B9"/>
          <w:sz w:val="22"/>
          <w:szCs w:val="22"/>
          <w:u w:color="0E73B9"/>
        </w:rPr>
        <w:t xml:space="preserve">, </w:t>
      </w:r>
      <w:proofErr w:type="spellStart"/>
      <w:r>
        <w:rPr>
          <w:rFonts w:ascii="Calibri" w:eastAsia="Calibri" w:hAnsi="Calibri" w:cs="Calibri"/>
          <w:color w:val="0E73B9"/>
          <w:sz w:val="22"/>
          <w:szCs w:val="22"/>
          <w:u w:color="0E73B9"/>
        </w:rPr>
        <w:t>Ollscoil</w:t>
      </w:r>
      <w:proofErr w:type="spellEnd"/>
      <w:r>
        <w:rPr>
          <w:rFonts w:ascii="Calibri" w:eastAsia="Calibri" w:hAnsi="Calibri" w:cs="Calibri"/>
          <w:color w:val="0E73B9"/>
          <w:sz w:val="22"/>
          <w:szCs w:val="22"/>
          <w:u w:color="0E73B9"/>
        </w:rPr>
        <w:t xml:space="preserve"> </w:t>
      </w:r>
      <w:proofErr w:type="spellStart"/>
      <w:r>
        <w:rPr>
          <w:rFonts w:ascii="Calibri" w:eastAsia="Calibri" w:hAnsi="Calibri" w:cs="Calibri"/>
          <w:color w:val="0E73B9"/>
          <w:sz w:val="22"/>
          <w:szCs w:val="22"/>
          <w:u w:color="0E73B9"/>
        </w:rPr>
        <w:t>Átha</w:t>
      </w:r>
      <w:proofErr w:type="spellEnd"/>
      <w:r>
        <w:rPr>
          <w:rFonts w:ascii="Calibri" w:eastAsia="Calibri" w:hAnsi="Calibri" w:cs="Calibri"/>
          <w:color w:val="0E73B9"/>
          <w:sz w:val="22"/>
          <w:szCs w:val="22"/>
          <w:u w:color="0E73B9"/>
        </w:rPr>
        <w:t xml:space="preserve"> </w:t>
      </w:r>
      <w:proofErr w:type="spellStart"/>
      <w:r>
        <w:rPr>
          <w:rFonts w:ascii="Calibri" w:eastAsia="Calibri" w:hAnsi="Calibri" w:cs="Calibri"/>
          <w:color w:val="0E73B9"/>
          <w:sz w:val="22"/>
          <w:szCs w:val="22"/>
          <w:u w:color="0E73B9"/>
        </w:rPr>
        <w:t>Cliath</w:t>
      </w:r>
      <w:proofErr w:type="spellEnd"/>
      <w:r>
        <w:rPr>
          <w:rFonts w:ascii="Calibri" w:eastAsia="Calibri" w:hAnsi="Calibri" w:cs="Calibri"/>
          <w:color w:val="53565A"/>
          <w:sz w:val="22"/>
          <w:szCs w:val="22"/>
          <w:u w:color="53565A"/>
        </w:rPr>
        <w:br/>
      </w:r>
      <w:proofErr w:type="spellStart"/>
      <w:r>
        <w:rPr>
          <w:rFonts w:ascii="Calibri" w:eastAsia="Calibri" w:hAnsi="Calibri" w:cs="Calibri"/>
          <w:color w:val="53565A"/>
          <w:sz w:val="22"/>
          <w:szCs w:val="22"/>
          <w:u w:color="53565A"/>
        </w:rPr>
        <w:t>Baile</w:t>
      </w:r>
      <w:proofErr w:type="spellEnd"/>
      <w:r>
        <w:rPr>
          <w:rFonts w:ascii="Calibri" w:eastAsia="Calibri" w:hAnsi="Calibri" w:cs="Calibri"/>
          <w:color w:val="53565A"/>
          <w:sz w:val="22"/>
          <w:szCs w:val="22"/>
          <w:u w:color="53565A"/>
        </w:rPr>
        <w:t xml:space="preserve"> </w:t>
      </w:r>
      <w:proofErr w:type="spellStart"/>
      <w:r>
        <w:rPr>
          <w:rFonts w:ascii="Calibri" w:eastAsia="Calibri" w:hAnsi="Calibri" w:cs="Calibri"/>
          <w:color w:val="53565A"/>
          <w:sz w:val="22"/>
          <w:szCs w:val="22"/>
          <w:u w:color="53565A"/>
        </w:rPr>
        <w:t>Átha</w:t>
      </w:r>
      <w:proofErr w:type="spellEnd"/>
      <w:r>
        <w:rPr>
          <w:rFonts w:ascii="Calibri" w:eastAsia="Calibri" w:hAnsi="Calibri" w:cs="Calibri"/>
          <w:color w:val="53565A"/>
          <w:sz w:val="22"/>
          <w:szCs w:val="22"/>
          <w:u w:color="53565A"/>
        </w:rPr>
        <w:t xml:space="preserve"> </w:t>
      </w:r>
      <w:proofErr w:type="spellStart"/>
      <w:r>
        <w:rPr>
          <w:rFonts w:ascii="Calibri" w:eastAsia="Calibri" w:hAnsi="Calibri" w:cs="Calibri"/>
          <w:color w:val="53565A"/>
          <w:sz w:val="22"/>
          <w:szCs w:val="22"/>
          <w:u w:color="53565A"/>
        </w:rPr>
        <w:t>Cliath</w:t>
      </w:r>
      <w:proofErr w:type="spellEnd"/>
      <w:r>
        <w:rPr>
          <w:rFonts w:ascii="Calibri" w:eastAsia="Calibri" w:hAnsi="Calibri" w:cs="Calibri"/>
          <w:color w:val="53565A"/>
          <w:sz w:val="22"/>
          <w:szCs w:val="22"/>
          <w:u w:color="53565A"/>
        </w:rPr>
        <w:t xml:space="preserve"> 2, Éire. </w:t>
      </w:r>
      <w:r>
        <w:rPr>
          <w:rFonts w:ascii="Calibri" w:eastAsia="Calibri" w:hAnsi="Calibri" w:cs="Calibri"/>
          <w:color w:val="53565A"/>
          <w:sz w:val="22"/>
          <w:szCs w:val="22"/>
          <w:u w:color="53565A"/>
        </w:rPr>
        <w:br/>
      </w:r>
      <w:r>
        <w:rPr>
          <w:rFonts w:ascii="Calibri" w:eastAsia="Calibri" w:hAnsi="Calibri" w:cs="Calibri"/>
          <w:color w:val="53565A"/>
          <w:sz w:val="22"/>
          <w:szCs w:val="22"/>
          <w:u w:color="53565A"/>
        </w:rPr>
        <w:br/>
        <w:t>+353 1 000 0000</w:t>
      </w:r>
      <w:r>
        <w:rPr>
          <w:rFonts w:ascii="Calibri" w:eastAsia="Calibri" w:hAnsi="Calibri" w:cs="Calibri"/>
          <w:color w:val="53565A"/>
          <w:sz w:val="22"/>
          <w:szCs w:val="22"/>
          <w:u w:color="53565A"/>
        </w:rPr>
        <w:br/>
      </w:r>
      <w:hyperlink r:id="rId8" w:history="1">
        <w:r>
          <w:rPr>
            <w:rStyle w:val="Hyperlink1"/>
          </w:rPr>
          <w:t>email@tcd.ie</w:t>
        </w:r>
      </w:hyperlink>
      <w:r>
        <w:rPr>
          <w:rFonts w:ascii="Calibri" w:eastAsia="Calibri" w:hAnsi="Calibri" w:cs="Calibri"/>
          <w:color w:val="0E73B9"/>
          <w:sz w:val="22"/>
          <w:szCs w:val="22"/>
          <w:u w:color="0E73B9"/>
        </w:rPr>
        <w:br/>
      </w:r>
      <w:hyperlink r:id="rId9" w:history="1">
        <w:r>
          <w:rPr>
            <w:rStyle w:val="Hyperlink1"/>
          </w:rPr>
          <w:t>www.tcd.ie</w:t>
        </w:r>
      </w:hyperlink>
    </w:p>
    <w:p w14:paraId="01AD3BFC" w14:textId="77777777" w:rsidR="00F216FB" w:rsidRDefault="00F216FB">
      <w:pPr>
        <w:pStyle w:val="addressletter"/>
        <w:suppressAutoHyphens/>
        <w:rPr>
          <w:rFonts w:ascii="Calibri" w:eastAsia="Calibri" w:hAnsi="Calibri" w:cs="Calibri"/>
          <w:color w:val="53565A"/>
          <w:sz w:val="22"/>
          <w:szCs w:val="22"/>
          <w:u w:color="53565A"/>
        </w:rPr>
      </w:pPr>
    </w:p>
    <w:p w14:paraId="6DE2DEFA" w14:textId="77777777" w:rsidR="00F216FB" w:rsidRDefault="00F216FB">
      <w:pPr>
        <w:pStyle w:val="addressletter"/>
        <w:suppressAutoHyphens/>
        <w:rPr>
          <w:rFonts w:ascii="Calibri" w:eastAsia="Calibri" w:hAnsi="Calibri" w:cs="Calibri"/>
          <w:color w:val="53565A"/>
          <w:sz w:val="22"/>
          <w:szCs w:val="22"/>
          <w:u w:color="53565A"/>
        </w:rPr>
      </w:pPr>
    </w:p>
    <w:p w14:paraId="33911203" w14:textId="77777777" w:rsidR="00F216FB" w:rsidRDefault="00F216FB">
      <w:pPr>
        <w:pStyle w:val="addressletter"/>
        <w:suppressAutoHyphens/>
        <w:rPr>
          <w:rFonts w:ascii="Calibri" w:eastAsia="Calibri" w:hAnsi="Calibri" w:cs="Calibri"/>
          <w:color w:val="53565A"/>
          <w:sz w:val="22"/>
          <w:szCs w:val="22"/>
          <w:u w:color="53565A"/>
        </w:rPr>
      </w:pPr>
    </w:p>
    <w:p w14:paraId="5F6CCAF0" w14:textId="77777777" w:rsidR="00F216FB" w:rsidRDefault="00F216FB">
      <w:pPr>
        <w:pStyle w:val="addressletter"/>
        <w:suppressAutoHyphens/>
        <w:rPr>
          <w:rFonts w:ascii="Calibri" w:eastAsia="Calibri" w:hAnsi="Calibri" w:cs="Calibri"/>
          <w:color w:val="53565A"/>
          <w:sz w:val="22"/>
          <w:szCs w:val="22"/>
          <w:u w:color="53565A"/>
        </w:rPr>
      </w:pPr>
    </w:p>
    <w:p w14:paraId="6BB24ED3" w14:textId="77777777" w:rsidR="00F216FB" w:rsidRDefault="00F216FB">
      <w:pPr>
        <w:pStyle w:val="addressletter"/>
        <w:suppressAutoHyphens/>
        <w:rPr>
          <w:rFonts w:ascii="Calibri" w:eastAsia="Calibri" w:hAnsi="Calibri" w:cs="Calibri"/>
          <w:color w:val="53565A"/>
          <w:sz w:val="22"/>
          <w:szCs w:val="22"/>
          <w:u w:color="53565A"/>
        </w:rPr>
      </w:pPr>
    </w:p>
    <w:p w14:paraId="3286D53C" w14:textId="77777777" w:rsidR="00F216FB" w:rsidRDefault="00F216FB">
      <w:pPr>
        <w:pStyle w:val="addressletter"/>
        <w:suppressAutoHyphens/>
        <w:rPr>
          <w:rFonts w:ascii="Calibri" w:eastAsia="Calibri" w:hAnsi="Calibri" w:cs="Calibri"/>
          <w:color w:val="53565A"/>
          <w:sz w:val="22"/>
          <w:szCs w:val="22"/>
          <w:u w:color="53565A"/>
        </w:rPr>
      </w:pPr>
    </w:p>
    <w:p w14:paraId="79AF3DE1" w14:textId="77777777" w:rsidR="00F216FB" w:rsidRDefault="00F216FB">
      <w:pPr>
        <w:pStyle w:val="addressletter"/>
        <w:suppressAutoHyphens/>
        <w:rPr>
          <w:rFonts w:ascii="Calibri" w:eastAsia="Calibri" w:hAnsi="Calibri" w:cs="Calibri"/>
          <w:color w:val="53565A"/>
          <w:sz w:val="22"/>
          <w:szCs w:val="22"/>
          <w:u w:color="53565A"/>
        </w:rPr>
      </w:pPr>
    </w:p>
    <w:p w14:paraId="52E5CDD5" w14:textId="77777777" w:rsidR="00F216FB" w:rsidRDefault="00F216FB">
      <w:pPr>
        <w:pStyle w:val="addressletter"/>
        <w:suppressAutoHyphens/>
        <w:rPr>
          <w:rFonts w:ascii="Calibri" w:eastAsia="Calibri" w:hAnsi="Calibri" w:cs="Calibri"/>
          <w:color w:val="53565A"/>
          <w:sz w:val="22"/>
          <w:szCs w:val="22"/>
          <w:u w:color="53565A"/>
        </w:rPr>
      </w:pPr>
    </w:p>
    <w:p w14:paraId="55165033" w14:textId="77777777" w:rsidR="00F216FB" w:rsidRDefault="00F216FB">
      <w:pPr>
        <w:pStyle w:val="addressletter"/>
        <w:suppressAutoHyphens/>
        <w:rPr>
          <w:rFonts w:ascii="Calibri" w:eastAsia="Calibri" w:hAnsi="Calibri" w:cs="Calibri"/>
          <w:color w:val="53565A"/>
          <w:sz w:val="22"/>
          <w:szCs w:val="22"/>
          <w:u w:color="53565A"/>
        </w:rPr>
      </w:pPr>
    </w:p>
    <w:p w14:paraId="540F9CFA" w14:textId="77777777" w:rsidR="00F216FB" w:rsidRDefault="00F216FB">
      <w:pPr>
        <w:pStyle w:val="addressletter"/>
        <w:suppressAutoHyphens/>
        <w:rPr>
          <w:rFonts w:ascii="Calibri" w:eastAsia="Calibri" w:hAnsi="Calibri" w:cs="Calibri"/>
          <w:color w:val="53565A"/>
          <w:sz w:val="22"/>
          <w:szCs w:val="22"/>
          <w:u w:color="53565A"/>
        </w:rPr>
      </w:pPr>
    </w:p>
    <w:p w14:paraId="76060499" w14:textId="77777777" w:rsidR="00F216FB" w:rsidRDefault="00F216FB">
      <w:pPr>
        <w:pStyle w:val="addressletter"/>
        <w:suppressAutoHyphens/>
        <w:rPr>
          <w:rFonts w:ascii="Calibri" w:eastAsia="Calibri" w:hAnsi="Calibri" w:cs="Calibri"/>
          <w:color w:val="53565A"/>
          <w:sz w:val="22"/>
          <w:szCs w:val="22"/>
          <w:u w:color="53565A"/>
        </w:rPr>
      </w:pPr>
    </w:p>
    <w:p w14:paraId="5FEB635B" w14:textId="77777777" w:rsidR="00F216FB" w:rsidRDefault="00F216FB">
      <w:pPr>
        <w:pStyle w:val="addressletter"/>
        <w:suppressAutoHyphens/>
        <w:rPr>
          <w:rFonts w:ascii="Calibri" w:eastAsia="Calibri" w:hAnsi="Calibri" w:cs="Calibri"/>
          <w:color w:val="53565A"/>
          <w:sz w:val="22"/>
          <w:szCs w:val="22"/>
          <w:u w:color="53565A"/>
        </w:rPr>
      </w:pPr>
    </w:p>
    <w:p w14:paraId="644F8AF9" w14:textId="77777777" w:rsidR="00F216FB" w:rsidRDefault="00F216FB">
      <w:pPr>
        <w:pStyle w:val="addressletter"/>
        <w:suppressAutoHyphens/>
        <w:rPr>
          <w:rFonts w:ascii="Calibri" w:eastAsia="Calibri" w:hAnsi="Calibri" w:cs="Calibri"/>
          <w:color w:val="53565A"/>
          <w:sz w:val="22"/>
          <w:szCs w:val="22"/>
          <w:u w:color="53565A"/>
        </w:rPr>
      </w:pPr>
    </w:p>
    <w:p w14:paraId="5A936865" w14:textId="77777777" w:rsidR="00F216FB" w:rsidRDefault="00F216FB">
      <w:pPr>
        <w:pStyle w:val="addressletter"/>
        <w:suppressAutoHyphens/>
        <w:rPr>
          <w:rFonts w:ascii="Calibri" w:eastAsia="Calibri" w:hAnsi="Calibri" w:cs="Calibri"/>
          <w:color w:val="53565A"/>
          <w:sz w:val="22"/>
          <w:szCs w:val="22"/>
          <w:u w:color="53565A"/>
        </w:rPr>
      </w:pPr>
    </w:p>
    <w:p w14:paraId="6418C0C8" w14:textId="77777777" w:rsidR="00F216FB" w:rsidRDefault="00F216FB">
      <w:pPr>
        <w:pStyle w:val="addressletter"/>
        <w:suppressAutoHyphens/>
        <w:rPr>
          <w:rFonts w:ascii="Calibri" w:eastAsia="Calibri" w:hAnsi="Calibri" w:cs="Calibri"/>
          <w:color w:val="53565A"/>
          <w:sz w:val="22"/>
          <w:szCs w:val="22"/>
          <w:u w:color="53565A"/>
        </w:rPr>
      </w:pPr>
    </w:p>
    <w:p w14:paraId="24A8AD8C" w14:textId="77777777" w:rsidR="00F216FB" w:rsidRDefault="00F216FB">
      <w:pPr>
        <w:pStyle w:val="addressletter"/>
        <w:suppressAutoHyphens/>
        <w:rPr>
          <w:rFonts w:ascii="Calibri" w:eastAsia="Calibri" w:hAnsi="Calibri" w:cs="Calibri"/>
          <w:color w:val="53565A"/>
          <w:sz w:val="22"/>
          <w:szCs w:val="22"/>
          <w:u w:color="53565A"/>
        </w:rPr>
      </w:pPr>
    </w:p>
    <w:p w14:paraId="7616951E" w14:textId="77777777" w:rsidR="00F216FB" w:rsidRDefault="00F216FB">
      <w:pPr>
        <w:pStyle w:val="addressletter"/>
        <w:suppressAutoHyphens/>
        <w:rPr>
          <w:rFonts w:ascii="Calibri" w:eastAsia="Calibri" w:hAnsi="Calibri" w:cs="Calibri"/>
          <w:color w:val="53565A"/>
          <w:sz w:val="22"/>
          <w:szCs w:val="22"/>
          <w:u w:color="53565A"/>
        </w:rPr>
      </w:pPr>
    </w:p>
    <w:p w14:paraId="5B63A81E" w14:textId="77777777" w:rsidR="00F216FB" w:rsidRDefault="00F216FB">
      <w:pPr>
        <w:pStyle w:val="addressletter"/>
        <w:suppressAutoHyphens/>
        <w:rPr>
          <w:rFonts w:ascii="Calibri" w:eastAsia="Calibri" w:hAnsi="Calibri" w:cs="Calibri"/>
          <w:color w:val="53565A"/>
          <w:sz w:val="22"/>
          <w:szCs w:val="22"/>
          <w:u w:color="53565A"/>
        </w:rPr>
      </w:pPr>
    </w:p>
    <w:p w14:paraId="1935696F" w14:textId="77777777" w:rsidR="00F216FB" w:rsidRDefault="00F216FB">
      <w:pPr>
        <w:pStyle w:val="addressletter"/>
        <w:suppressAutoHyphens/>
        <w:rPr>
          <w:rFonts w:ascii="Calibri" w:eastAsia="Calibri" w:hAnsi="Calibri" w:cs="Calibri"/>
          <w:color w:val="53565A"/>
          <w:sz w:val="22"/>
          <w:szCs w:val="22"/>
          <w:u w:color="53565A"/>
        </w:rPr>
      </w:pPr>
    </w:p>
    <w:p w14:paraId="311A7555" w14:textId="77777777" w:rsidR="00F216FB" w:rsidRDefault="00F216FB">
      <w:pPr>
        <w:pStyle w:val="addressletter"/>
        <w:suppressAutoHyphens/>
        <w:rPr>
          <w:rFonts w:ascii="Calibri" w:eastAsia="Calibri" w:hAnsi="Calibri" w:cs="Calibri"/>
          <w:color w:val="53565A"/>
          <w:sz w:val="22"/>
          <w:szCs w:val="22"/>
          <w:u w:color="53565A"/>
        </w:rPr>
      </w:pPr>
    </w:p>
    <w:p w14:paraId="5F140595" w14:textId="77777777" w:rsidR="00F216FB" w:rsidRDefault="00F216FB">
      <w:pPr>
        <w:pStyle w:val="addressletter"/>
        <w:suppressAutoHyphens/>
        <w:rPr>
          <w:rFonts w:ascii="Calibri" w:eastAsia="Calibri" w:hAnsi="Calibri" w:cs="Calibri"/>
          <w:color w:val="53565A"/>
          <w:sz w:val="22"/>
          <w:szCs w:val="22"/>
          <w:u w:color="53565A"/>
        </w:rPr>
      </w:pPr>
    </w:p>
    <w:p w14:paraId="1E271ED1" w14:textId="77777777" w:rsidR="00F216FB" w:rsidRDefault="00F216FB">
      <w:pPr>
        <w:pStyle w:val="addressletter"/>
        <w:suppressAutoHyphens/>
        <w:rPr>
          <w:rFonts w:ascii="Calibri" w:eastAsia="Calibri" w:hAnsi="Calibri" w:cs="Calibri"/>
          <w:color w:val="53565A"/>
          <w:sz w:val="22"/>
          <w:szCs w:val="22"/>
          <w:u w:color="53565A"/>
        </w:rPr>
      </w:pPr>
    </w:p>
    <w:p w14:paraId="5DD5EACD" w14:textId="77777777" w:rsidR="00F216FB" w:rsidRDefault="00F216FB">
      <w:pPr>
        <w:pStyle w:val="addressletter"/>
        <w:suppressAutoHyphens/>
        <w:rPr>
          <w:rFonts w:ascii="Calibri" w:eastAsia="Calibri" w:hAnsi="Calibri" w:cs="Calibri"/>
          <w:color w:val="53565A"/>
          <w:sz w:val="22"/>
          <w:szCs w:val="22"/>
          <w:u w:color="53565A"/>
        </w:rPr>
      </w:pPr>
    </w:p>
    <w:p w14:paraId="729DA11F" w14:textId="77777777" w:rsidR="00F216FB" w:rsidRDefault="00F216FB">
      <w:pPr>
        <w:pStyle w:val="addressletter"/>
        <w:suppressAutoHyphens/>
        <w:rPr>
          <w:rFonts w:ascii="Calibri" w:eastAsia="Calibri" w:hAnsi="Calibri" w:cs="Calibri"/>
          <w:color w:val="53565A"/>
          <w:sz w:val="22"/>
          <w:szCs w:val="22"/>
          <w:u w:color="53565A"/>
        </w:rPr>
      </w:pPr>
    </w:p>
    <w:p w14:paraId="243B1C9F" w14:textId="77777777" w:rsidR="00F216FB" w:rsidRDefault="00F216FB">
      <w:pPr>
        <w:pStyle w:val="addressletter"/>
        <w:suppressAutoHyphens/>
        <w:rPr>
          <w:rFonts w:ascii="Calibri" w:eastAsia="Calibri" w:hAnsi="Calibri" w:cs="Calibri"/>
          <w:color w:val="53565A"/>
          <w:sz w:val="22"/>
          <w:szCs w:val="22"/>
          <w:u w:color="53565A"/>
        </w:rPr>
      </w:pPr>
    </w:p>
    <w:p w14:paraId="0AC5CB11" w14:textId="77777777" w:rsidR="00F216FB" w:rsidRDefault="00F216FB">
      <w:pPr>
        <w:pStyle w:val="addressletter"/>
        <w:suppressAutoHyphens/>
        <w:rPr>
          <w:rFonts w:ascii="Calibri" w:eastAsia="Calibri" w:hAnsi="Calibri" w:cs="Calibri"/>
          <w:color w:val="53565A"/>
          <w:sz w:val="22"/>
          <w:szCs w:val="22"/>
          <w:u w:color="53565A"/>
        </w:rPr>
      </w:pPr>
    </w:p>
    <w:p w14:paraId="610C13B4" w14:textId="77777777" w:rsidR="00F216FB" w:rsidRDefault="00F216FB">
      <w:pPr>
        <w:pStyle w:val="addressletter"/>
        <w:suppressAutoHyphens/>
        <w:rPr>
          <w:rFonts w:ascii="Calibri" w:eastAsia="Calibri" w:hAnsi="Calibri" w:cs="Calibri"/>
          <w:color w:val="53565A"/>
          <w:sz w:val="22"/>
          <w:szCs w:val="22"/>
          <w:u w:color="53565A"/>
        </w:rPr>
      </w:pPr>
    </w:p>
    <w:p w14:paraId="275CDA00" w14:textId="77777777" w:rsidR="00F216FB" w:rsidRDefault="00F216FB">
      <w:pPr>
        <w:pStyle w:val="addressletter"/>
        <w:suppressAutoHyphens/>
        <w:rPr>
          <w:rFonts w:ascii="Calibri" w:eastAsia="Calibri" w:hAnsi="Calibri" w:cs="Calibri"/>
          <w:color w:val="53565A"/>
          <w:sz w:val="22"/>
          <w:szCs w:val="22"/>
          <w:u w:color="53565A"/>
        </w:rPr>
      </w:pPr>
    </w:p>
    <w:p w14:paraId="30240446" w14:textId="77777777" w:rsidR="00F216FB" w:rsidRDefault="00F216FB">
      <w:pPr>
        <w:pStyle w:val="addressletter"/>
        <w:suppressAutoHyphens/>
        <w:rPr>
          <w:rFonts w:ascii="Calibri" w:eastAsia="Calibri" w:hAnsi="Calibri" w:cs="Calibri"/>
          <w:color w:val="53565A"/>
          <w:sz w:val="22"/>
          <w:szCs w:val="22"/>
          <w:u w:color="53565A"/>
        </w:rPr>
      </w:pPr>
    </w:p>
    <w:p w14:paraId="70C4B5D6" w14:textId="77777777" w:rsidR="00F216FB" w:rsidRDefault="00F216FB">
      <w:pPr>
        <w:pStyle w:val="addressletter"/>
        <w:suppressAutoHyphens/>
        <w:rPr>
          <w:rFonts w:ascii="Calibri" w:eastAsia="Calibri" w:hAnsi="Calibri" w:cs="Calibri"/>
          <w:color w:val="53565A"/>
          <w:sz w:val="22"/>
          <w:szCs w:val="22"/>
          <w:u w:color="53565A"/>
        </w:rPr>
      </w:pPr>
    </w:p>
    <w:p w14:paraId="4580CCBA" w14:textId="77777777" w:rsidR="00F216FB" w:rsidRDefault="00B12281">
      <w:pPr>
        <w:pStyle w:val="Default"/>
        <w:spacing w:line="200" w:lineRule="atLeast"/>
        <w:rPr>
          <w:rFonts w:ascii="Helvetica" w:eastAsia="Helvetica" w:hAnsi="Helvetica" w:cs="Helvetica"/>
          <w:b/>
          <w:bCs/>
          <w:color w:val="72757B"/>
        </w:rPr>
      </w:pPr>
      <w:r>
        <w:rPr>
          <w:rFonts w:ascii="Helvetica" w:hAnsi="Helvetica"/>
          <w:b/>
          <w:bCs/>
          <w:color w:val="72757B"/>
        </w:rPr>
        <w:t>Email signature version 2</w:t>
      </w:r>
    </w:p>
    <w:p w14:paraId="793ACA51" w14:textId="77777777" w:rsidR="00F216FB" w:rsidRDefault="00F216FB">
      <w:pPr>
        <w:pStyle w:val="Default"/>
        <w:spacing w:line="200" w:lineRule="atLeast"/>
        <w:rPr>
          <w:rFonts w:ascii="Helvetica" w:eastAsia="Helvetica" w:hAnsi="Helvetica" w:cs="Helvetica"/>
          <w:color w:val="65696D"/>
        </w:rPr>
      </w:pPr>
    </w:p>
    <w:p w14:paraId="5F7081F4" w14:textId="77777777" w:rsidR="00F216FB" w:rsidRDefault="00B12281">
      <w:pPr>
        <w:pStyle w:val="Default"/>
        <w:spacing w:line="200" w:lineRule="atLeast"/>
        <w:rPr>
          <w:rStyle w:val="None"/>
          <w:rFonts w:ascii="Helvetica" w:eastAsia="Helvetica" w:hAnsi="Helvetica" w:cs="Helvetica"/>
          <w:color w:val="65A0DC"/>
        </w:rPr>
      </w:pPr>
      <w:r>
        <w:rPr>
          <w:rFonts w:ascii="Helvetica" w:hAnsi="Helvetica"/>
          <w:color w:val="65696D"/>
        </w:rPr>
        <w:t xml:space="preserve">Name </w:t>
      </w:r>
      <w:r>
        <w:rPr>
          <w:rFonts w:ascii="Helvetica" w:eastAsia="Helvetica" w:hAnsi="Helvetica" w:cs="Helvetica"/>
          <w:color w:val="65696D"/>
        </w:rPr>
        <w:br/>
      </w:r>
      <w:r>
        <w:rPr>
          <w:rFonts w:ascii="Helvetica" w:hAnsi="Helvetica"/>
          <w:color w:val="65696D"/>
        </w:rPr>
        <w:t>Title</w:t>
      </w:r>
      <w:r>
        <w:rPr>
          <w:rFonts w:ascii="Helvetica" w:eastAsia="Helvetica" w:hAnsi="Helvetica" w:cs="Helvetica"/>
          <w:color w:val="65696D"/>
        </w:rPr>
        <w:br/>
      </w:r>
      <w:r>
        <w:rPr>
          <w:rFonts w:ascii="Helvetica" w:hAnsi="Helvetica"/>
          <w:color w:val="65696D"/>
        </w:rPr>
        <w:t>Academic / administrative area</w:t>
      </w:r>
      <w:r>
        <w:rPr>
          <w:rFonts w:ascii="Helvetica" w:eastAsia="Helvetica" w:hAnsi="Helvetica" w:cs="Helvetica"/>
          <w:color w:val="65696D"/>
        </w:rPr>
        <w:br/>
      </w:r>
      <w:r>
        <w:rPr>
          <w:rFonts w:ascii="Helvetica" w:hAnsi="Helvetica"/>
          <w:color w:val="0087C5"/>
        </w:rPr>
        <w:t>Trinity College Dublin, the University of Dublin</w:t>
      </w:r>
      <w:r>
        <w:rPr>
          <w:rFonts w:ascii="Helvetica" w:eastAsia="Helvetica" w:hAnsi="Helvetica" w:cs="Helvetica"/>
          <w:color w:val="65696D"/>
        </w:rPr>
        <w:br/>
      </w:r>
      <w:proofErr w:type="spellStart"/>
      <w:r>
        <w:rPr>
          <w:rFonts w:ascii="Helvetica" w:hAnsi="Helvetica"/>
          <w:color w:val="65696D"/>
        </w:rPr>
        <w:t>Dublin</w:t>
      </w:r>
      <w:proofErr w:type="spellEnd"/>
      <w:r>
        <w:rPr>
          <w:rFonts w:ascii="Helvetica" w:hAnsi="Helvetica"/>
          <w:color w:val="65696D"/>
        </w:rPr>
        <w:t xml:space="preserve"> 2, Ireland.</w:t>
      </w:r>
      <w:r>
        <w:rPr>
          <w:rFonts w:ascii="Helvetica" w:eastAsia="Helvetica" w:hAnsi="Helvetica" w:cs="Helvetica"/>
          <w:color w:val="65696D"/>
        </w:rPr>
        <w:br/>
      </w:r>
      <w:r>
        <w:rPr>
          <w:rFonts w:ascii="Helvetica" w:eastAsia="Helvetica" w:hAnsi="Helvetica" w:cs="Helvetica"/>
          <w:color w:val="65696D"/>
        </w:rPr>
        <w:br/>
      </w:r>
      <w:r>
        <w:rPr>
          <w:rFonts w:ascii="Helvetica" w:hAnsi="Helvetica"/>
          <w:color w:val="65696D"/>
        </w:rPr>
        <w:t>+353 1 000 0000</w:t>
      </w:r>
      <w:r>
        <w:rPr>
          <w:rFonts w:ascii="Helvetica" w:eastAsia="Helvetica" w:hAnsi="Helvetica" w:cs="Helvetica"/>
          <w:color w:val="65696D"/>
        </w:rPr>
        <w:br/>
      </w:r>
      <w:hyperlink r:id="rId10" w:history="1">
        <w:r>
          <w:rPr>
            <w:rStyle w:val="Hyperlink2"/>
            <w:rFonts w:ascii="Helvetica" w:hAnsi="Helvetica"/>
            <w:color w:val="0087C5"/>
          </w:rPr>
          <w:t>email@tcd.ie</w:t>
        </w:r>
      </w:hyperlink>
      <w:r>
        <w:rPr>
          <w:rFonts w:ascii="Helvetica" w:eastAsia="Helvetica" w:hAnsi="Helvetica" w:cs="Helvetica"/>
          <w:color w:val="0087C5"/>
        </w:rPr>
        <w:br/>
      </w:r>
      <w:hyperlink r:id="rId11" w:history="1">
        <w:r>
          <w:rPr>
            <w:rStyle w:val="Hyperlink2"/>
            <w:rFonts w:ascii="Helvetica" w:hAnsi="Helvetica"/>
            <w:color w:val="0087C5"/>
          </w:rPr>
          <w:t>www.tcd.ie</w:t>
        </w:r>
      </w:hyperlink>
    </w:p>
    <w:p w14:paraId="7A3669A5" w14:textId="74F0454A" w:rsidR="00F216FB" w:rsidRDefault="00B12281">
      <w:pPr>
        <w:pStyle w:val="Default"/>
        <w:spacing w:line="200" w:lineRule="atLeast"/>
      </w:pPr>
      <w:r>
        <w:rPr>
          <w:rStyle w:val="None"/>
          <w:rFonts w:ascii="Helvetica" w:eastAsia="Helvetica" w:hAnsi="Helvetica" w:cs="Helvetica"/>
          <w:color w:val="65696D"/>
        </w:rPr>
        <w:br/>
        <w:t>––––––––––––</w:t>
      </w:r>
      <w:r>
        <w:rPr>
          <w:rStyle w:val="None"/>
          <w:rFonts w:ascii="Helvetica" w:eastAsia="Helvetica" w:hAnsi="Helvetica" w:cs="Helvetica"/>
          <w:color w:val="65696D"/>
        </w:rPr>
        <w:br/>
      </w:r>
      <w:proofErr w:type="spellStart"/>
      <w:r>
        <w:rPr>
          <w:rStyle w:val="None"/>
          <w:rFonts w:ascii="Helvetica" w:hAnsi="Helvetica"/>
          <w:color w:val="65696D"/>
        </w:rPr>
        <w:t>Ainm</w:t>
      </w:r>
      <w:proofErr w:type="spellEnd"/>
      <w:r>
        <w:rPr>
          <w:rStyle w:val="None"/>
          <w:rFonts w:ascii="Helvetica" w:hAnsi="Helvetica"/>
          <w:color w:val="65696D"/>
        </w:rPr>
        <w:t xml:space="preserve"> </w:t>
      </w:r>
      <w:r>
        <w:rPr>
          <w:rStyle w:val="None"/>
          <w:rFonts w:ascii="Helvetica" w:eastAsia="Helvetica" w:hAnsi="Helvetica" w:cs="Helvetica"/>
          <w:color w:val="65696D"/>
        </w:rPr>
        <w:br/>
      </w:r>
      <w:proofErr w:type="spellStart"/>
      <w:r>
        <w:rPr>
          <w:rStyle w:val="None"/>
          <w:rFonts w:ascii="Helvetica" w:hAnsi="Helvetica"/>
          <w:color w:val="65696D"/>
        </w:rPr>
        <w:t>Teideal</w:t>
      </w:r>
      <w:proofErr w:type="spellEnd"/>
      <w:r>
        <w:rPr>
          <w:rStyle w:val="None"/>
          <w:rFonts w:ascii="Helvetica" w:eastAsia="Helvetica" w:hAnsi="Helvetica" w:cs="Helvetica"/>
          <w:color w:val="65696D"/>
        </w:rPr>
        <w:br/>
      </w:r>
      <w:proofErr w:type="spellStart"/>
      <w:r>
        <w:rPr>
          <w:rStyle w:val="None"/>
          <w:rFonts w:ascii="Helvetica" w:hAnsi="Helvetica"/>
          <w:color w:val="65696D"/>
        </w:rPr>
        <w:t>Rannóg</w:t>
      </w:r>
      <w:proofErr w:type="spellEnd"/>
      <w:r>
        <w:rPr>
          <w:rStyle w:val="None"/>
          <w:rFonts w:ascii="Helvetica" w:hAnsi="Helvetica"/>
          <w:color w:val="65696D"/>
        </w:rPr>
        <w:t xml:space="preserve"> </w:t>
      </w:r>
      <w:proofErr w:type="spellStart"/>
      <w:r>
        <w:rPr>
          <w:rStyle w:val="None"/>
          <w:rFonts w:ascii="Helvetica" w:hAnsi="Helvetica"/>
          <w:color w:val="65696D"/>
        </w:rPr>
        <w:t>acadúil</w:t>
      </w:r>
      <w:proofErr w:type="spellEnd"/>
      <w:r>
        <w:rPr>
          <w:rStyle w:val="None"/>
          <w:rFonts w:ascii="Helvetica" w:hAnsi="Helvetica"/>
          <w:color w:val="65696D"/>
        </w:rPr>
        <w:t xml:space="preserve"> / </w:t>
      </w:r>
      <w:proofErr w:type="spellStart"/>
      <w:r>
        <w:rPr>
          <w:rStyle w:val="None"/>
          <w:rFonts w:ascii="Helvetica" w:hAnsi="Helvetica"/>
          <w:color w:val="65696D"/>
        </w:rPr>
        <w:t>riaracháin</w:t>
      </w:r>
      <w:proofErr w:type="spellEnd"/>
      <w:r>
        <w:rPr>
          <w:rStyle w:val="None"/>
          <w:rFonts w:ascii="Helvetica" w:eastAsia="Helvetica" w:hAnsi="Helvetica" w:cs="Helvetica"/>
          <w:color w:val="65696D"/>
        </w:rPr>
        <w:br/>
      </w:r>
      <w:proofErr w:type="spellStart"/>
      <w:r>
        <w:rPr>
          <w:rFonts w:ascii="Helvetica" w:hAnsi="Helvetica"/>
          <w:color w:val="0087C5"/>
        </w:rPr>
        <w:t>Coláiste</w:t>
      </w:r>
      <w:proofErr w:type="spellEnd"/>
      <w:r>
        <w:rPr>
          <w:rFonts w:ascii="Helvetica" w:hAnsi="Helvetica"/>
          <w:color w:val="0087C5"/>
        </w:rPr>
        <w:t xml:space="preserve"> </w:t>
      </w:r>
      <w:proofErr w:type="spellStart"/>
      <w:r>
        <w:rPr>
          <w:rFonts w:ascii="Helvetica" w:hAnsi="Helvetica"/>
          <w:color w:val="0087C5"/>
        </w:rPr>
        <w:t>na</w:t>
      </w:r>
      <w:proofErr w:type="spellEnd"/>
      <w:r>
        <w:rPr>
          <w:rFonts w:ascii="Helvetica" w:hAnsi="Helvetica"/>
          <w:color w:val="0087C5"/>
        </w:rPr>
        <w:t xml:space="preserve"> </w:t>
      </w:r>
      <w:proofErr w:type="spellStart"/>
      <w:r>
        <w:rPr>
          <w:rFonts w:ascii="Helvetica" w:hAnsi="Helvetica"/>
          <w:color w:val="0087C5"/>
        </w:rPr>
        <w:t>Tríonóide</w:t>
      </w:r>
      <w:proofErr w:type="spellEnd"/>
      <w:r>
        <w:rPr>
          <w:rFonts w:ascii="Helvetica" w:hAnsi="Helvetica"/>
          <w:color w:val="0087C5"/>
        </w:rPr>
        <w:t xml:space="preserve">, </w:t>
      </w:r>
      <w:proofErr w:type="spellStart"/>
      <w:r>
        <w:rPr>
          <w:rFonts w:ascii="Helvetica" w:hAnsi="Helvetica"/>
          <w:color w:val="0087C5"/>
        </w:rPr>
        <w:t>Baile</w:t>
      </w:r>
      <w:proofErr w:type="spellEnd"/>
      <w:r>
        <w:rPr>
          <w:rFonts w:ascii="Helvetica" w:hAnsi="Helvetica"/>
          <w:color w:val="0087C5"/>
        </w:rPr>
        <w:t xml:space="preserve"> </w:t>
      </w:r>
      <w:proofErr w:type="spellStart"/>
      <w:r>
        <w:rPr>
          <w:rFonts w:ascii="Helvetica" w:hAnsi="Helvetica"/>
          <w:color w:val="0087C5"/>
        </w:rPr>
        <w:t>Átha</w:t>
      </w:r>
      <w:proofErr w:type="spellEnd"/>
      <w:r>
        <w:rPr>
          <w:rFonts w:ascii="Helvetica" w:hAnsi="Helvetica"/>
          <w:color w:val="0087C5"/>
        </w:rPr>
        <w:t xml:space="preserve"> </w:t>
      </w:r>
      <w:proofErr w:type="spellStart"/>
      <w:r>
        <w:rPr>
          <w:rFonts w:ascii="Helvetica" w:hAnsi="Helvetica"/>
          <w:color w:val="0087C5"/>
        </w:rPr>
        <w:t>Cliath</w:t>
      </w:r>
      <w:proofErr w:type="spellEnd"/>
      <w:r>
        <w:rPr>
          <w:rFonts w:ascii="Helvetica" w:hAnsi="Helvetica"/>
          <w:color w:val="0087C5"/>
        </w:rPr>
        <w:t xml:space="preserve">, </w:t>
      </w:r>
      <w:proofErr w:type="spellStart"/>
      <w:r>
        <w:rPr>
          <w:rFonts w:ascii="Helvetica" w:hAnsi="Helvetica"/>
          <w:color w:val="0087C5"/>
        </w:rPr>
        <w:t>Ollscoil</w:t>
      </w:r>
      <w:proofErr w:type="spellEnd"/>
      <w:r>
        <w:rPr>
          <w:rFonts w:ascii="Helvetica" w:hAnsi="Helvetica"/>
          <w:color w:val="0087C5"/>
        </w:rPr>
        <w:t xml:space="preserve"> </w:t>
      </w:r>
      <w:proofErr w:type="spellStart"/>
      <w:r>
        <w:rPr>
          <w:rFonts w:ascii="Helvetica" w:hAnsi="Helvetica"/>
          <w:color w:val="0087C5"/>
        </w:rPr>
        <w:t>Átha</w:t>
      </w:r>
      <w:proofErr w:type="spellEnd"/>
      <w:r>
        <w:rPr>
          <w:rFonts w:ascii="Helvetica" w:hAnsi="Helvetica"/>
          <w:color w:val="0087C5"/>
        </w:rPr>
        <w:t xml:space="preserve"> </w:t>
      </w:r>
      <w:proofErr w:type="spellStart"/>
      <w:r>
        <w:rPr>
          <w:rFonts w:ascii="Helvetica" w:hAnsi="Helvetica"/>
          <w:color w:val="0087C5"/>
        </w:rPr>
        <w:t>Cliath</w:t>
      </w:r>
      <w:proofErr w:type="spellEnd"/>
      <w:r>
        <w:rPr>
          <w:rStyle w:val="None"/>
          <w:rFonts w:ascii="Helvetica" w:eastAsia="Helvetica" w:hAnsi="Helvetica" w:cs="Helvetica"/>
          <w:color w:val="65696D"/>
        </w:rPr>
        <w:br/>
      </w:r>
      <w:proofErr w:type="spellStart"/>
      <w:r>
        <w:rPr>
          <w:rStyle w:val="None"/>
          <w:rFonts w:ascii="Helvetica" w:hAnsi="Helvetica"/>
          <w:color w:val="65696D"/>
        </w:rPr>
        <w:t>Baile</w:t>
      </w:r>
      <w:proofErr w:type="spellEnd"/>
      <w:r>
        <w:rPr>
          <w:rStyle w:val="None"/>
          <w:rFonts w:ascii="Helvetica" w:hAnsi="Helvetica"/>
          <w:color w:val="65696D"/>
        </w:rPr>
        <w:t xml:space="preserve"> </w:t>
      </w:r>
      <w:proofErr w:type="spellStart"/>
      <w:r>
        <w:rPr>
          <w:rStyle w:val="None"/>
          <w:rFonts w:ascii="Helvetica" w:hAnsi="Helvetica"/>
          <w:color w:val="65696D"/>
        </w:rPr>
        <w:t>Átha</w:t>
      </w:r>
      <w:proofErr w:type="spellEnd"/>
      <w:r>
        <w:rPr>
          <w:rStyle w:val="None"/>
          <w:rFonts w:ascii="Helvetica" w:hAnsi="Helvetica"/>
          <w:color w:val="65696D"/>
        </w:rPr>
        <w:t xml:space="preserve"> </w:t>
      </w:r>
      <w:proofErr w:type="spellStart"/>
      <w:r>
        <w:rPr>
          <w:rStyle w:val="None"/>
          <w:rFonts w:ascii="Helvetica" w:hAnsi="Helvetica"/>
          <w:color w:val="65696D"/>
        </w:rPr>
        <w:t>Cliath</w:t>
      </w:r>
      <w:proofErr w:type="spellEnd"/>
      <w:r>
        <w:rPr>
          <w:rStyle w:val="None"/>
          <w:rFonts w:ascii="Helvetica" w:hAnsi="Helvetica"/>
          <w:color w:val="65696D"/>
        </w:rPr>
        <w:t xml:space="preserve"> 2, Éire. </w:t>
      </w:r>
      <w:r>
        <w:rPr>
          <w:rStyle w:val="None"/>
          <w:rFonts w:ascii="Helvetica" w:eastAsia="Helvetica" w:hAnsi="Helvetica" w:cs="Helvetica"/>
          <w:color w:val="65696D"/>
        </w:rPr>
        <w:br/>
      </w:r>
      <w:r>
        <w:rPr>
          <w:rStyle w:val="None"/>
          <w:rFonts w:ascii="Helvetica" w:eastAsia="Helvetica" w:hAnsi="Helvetica" w:cs="Helvetica"/>
          <w:color w:val="65696D"/>
        </w:rPr>
        <w:br/>
      </w:r>
      <w:r>
        <w:rPr>
          <w:rStyle w:val="None"/>
          <w:rFonts w:ascii="Helvetica" w:hAnsi="Helvetica"/>
          <w:color w:val="65696D"/>
        </w:rPr>
        <w:t>+353 1 000 0000</w:t>
      </w:r>
      <w:r>
        <w:rPr>
          <w:rStyle w:val="None"/>
          <w:rFonts w:ascii="Helvetica" w:eastAsia="Helvetica" w:hAnsi="Helvetica" w:cs="Helvetica"/>
          <w:color w:val="65696D"/>
        </w:rPr>
        <w:br/>
      </w:r>
      <w:hyperlink r:id="rId12" w:history="1">
        <w:r>
          <w:rPr>
            <w:rStyle w:val="Hyperlink2"/>
            <w:rFonts w:ascii="Helvetica" w:hAnsi="Helvetica"/>
            <w:color w:val="0087C5"/>
          </w:rPr>
          <w:t>email@tcd.ie</w:t>
        </w:r>
      </w:hyperlink>
      <w:r>
        <w:rPr>
          <w:rFonts w:ascii="Helvetica" w:eastAsia="Helvetica" w:hAnsi="Helvetica" w:cs="Helvetica"/>
          <w:color w:val="0087C5"/>
        </w:rPr>
        <w:br/>
      </w:r>
      <w:hyperlink r:id="rId13" w:history="1">
        <w:r>
          <w:rPr>
            <w:rStyle w:val="Hyperlink2"/>
            <w:rFonts w:ascii="Helvetica" w:hAnsi="Helvetica"/>
            <w:color w:val="0087C5"/>
          </w:rPr>
          <w:t>www.tcd.ie</w:t>
        </w:r>
      </w:hyperlink>
      <w:r>
        <w:rPr>
          <w:rStyle w:val="None"/>
          <w:rFonts w:ascii="Helvetica" w:eastAsia="Helvetica" w:hAnsi="Helvetica" w:cs="Helvetica"/>
          <w:color w:val="65696D"/>
        </w:rPr>
        <w:br/>
      </w:r>
      <w:r>
        <w:rPr>
          <w:rStyle w:val="None"/>
          <w:rFonts w:ascii="Helvetica" w:eastAsia="Helvetica" w:hAnsi="Helvetica" w:cs="Helvetica"/>
          <w:color w:val="65696D"/>
        </w:rPr>
        <w:br/>
      </w:r>
    </w:p>
    <w:sectPr w:rsidR="00F216FB">
      <w:headerReference w:type="default" r:id="rId14"/>
      <w:footerReference w:type="default" r:id="rId15"/>
      <w:pgSz w:w="11900" w:h="16840"/>
      <w:pgMar w:top="1440" w:right="1800" w:bottom="1440" w:left="180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361AA1" w14:textId="77777777" w:rsidR="00FB5AE8" w:rsidRDefault="00FB5AE8">
      <w:r>
        <w:separator/>
      </w:r>
    </w:p>
  </w:endnote>
  <w:endnote w:type="continuationSeparator" w:id="0">
    <w:p w14:paraId="34A0C98C" w14:textId="77777777" w:rsidR="00FB5AE8" w:rsidRDefault="00FB5A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﷽﷽﷽﷽﷽﷽﷽﷽a Neue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SansPro-Regular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nherit">
    <w:altName w:val="Cambria"/>
    <w:panose1 w:val="020B0604020202020204"/>
    <w:charset w:val="00"/>
    <w:family w:val="roman"/>
    <w:notTrueType/>
    <w:pitch w:val="default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ACB11D" w14:textId="77777777" w:rsidR="00F216FB" w:rsidRDefault="00F216FB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7CB7C0" w14:textId="77777777" w:rsidR="00FB5AE8" w:rsidRDefault="00FB5AE8">
      <w:r>
        <w:separator/>
      </w:r>
    </w:p>
  </w:footnote>
  <w:footnote w:type="continuationSeparator" w:id="0">
    <w:p w14:paraId="3FB56920" w14:textId="77777777" w:rsidR="00FB5AE8" w:rsidRDefault="00FB5A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2518F3" w14:textId="77777777" w:rsidR="00F216FB" w:rsidRDefault="00F216FB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6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16FB"/>
    <w:rsid w:val="00094212"/>
    <w:rsid w:val="00357A0F"/>
    <w:rsid w:val="004E3455"/>
    <w:rsid w:val="005458BF"/>
    <w:rsid w:val="009F6387"/>
    <w:rsid w:val="00B12281"/>
    <w:rsid w:val="00F216FB"/>
    <w:rsid w:val="00F91AB5"/>
    <w:rsid w:val="00FB5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2FF9F3D"/>
  <w15:docId w15:val="{4DE8DF7A-B505-7A44-BB5B-15A04AE22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en-IE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Body">
    <w:name w:val="Body"/>
    <w:rPr>
      <w:rFonts w:ascii="Arial" w:hAnsi="Arial" w:cs="Arial Unicode MS"/>
      <w:color w:val="000000"/>
      <w:u w:color="000000"/>
    </w:rPr>
  </w:style>
  <w:style w:type="paragraph" w:customStyle="1" w:styleId="addressletter">
    <w:name w:val="address_letter"/>
    <w:pPr>
      <w:widowControl w:val="0"/>
      <w:spacing w:line="200" w:lineRule="atLeast"/>
    </w:pPr>
    <w:rPr>
      <w:rFonts w:ascii="SourceSansPro-Regular" w:eastAsia="SourceSansPro-Regular" w:hAnsi="SourceSansPro-Regular" w:cs="SourceSansPro-Regular"/>
      <w:color w:val="5F6268"/>
      <w:sz w:val="16"/>
      <w:szCs w:val="16"/>
      <w:u w:color="5F6268"/>
      <w:lang w:val="en-US"/>
    </w:rPr>
  </w:style>
  <w:style w:type="character" w:customStyle="1" w:styleId="Link">
    <w:name w:val="Link"/>
    <w:rPr>
      <w:color w:val="0000FF"/>
      <w:u w:val="single" w:color="0000FF"/>
    </w:rPr>
  </w:style>
  <w:style w:type="character" w:customStyle="1" w:styleId="Hyperlink0">
    <w:name w:val="Hyperlink.0"/>
    <w:basedOn w:val="Link"/>
    <w:rPr>
      <w:rFonts w:ascii="Calibri" w:eastAsia="Calibri" w:hAnsi="Calibri" w:cs="Calibri"/>
      <w:color w:val="0E73B9"/>
      <w:sz w:val="22"/>
      <w:szCs w:val="22"/>
      <w:u w:val="single" w:color="0E73B9"/>
    </w:rPr>
  </w:style>
  <w:style w:type="character" w:customStyle="1" w:styleId="Hyperlink1">
    <w:name w:val="Hyperlink.1"/>
    <w:basedOn w:val="Link"/>
    <w:rPr>
      <w:rFonts w:ascii="Calibri" w:eastAsia="Calibri" w:hAnsi="Calibri" w:cs="Calibri"/>
      <w:color w:val="0E73B9"/>
      <w:sz w:val="22"/>
      <w:szCs w:val="22"/>
      <w:u w:val="single" w:color="0E73B9"/>
      <w:lang w:val="en-US"/>
    </w:rPr>
  </w:style>
  <w:style w:type="paragraph" w:customStyle="1" w:styleId="Default">
    <w:name w:val="Default"/>
    <w:rPr>
      <w:rFonts w:ascii="Helvetica Neue" w:hAnsi="Helvetica Neue" w:cs="Arial Unicode MS"/>
      <w:color w:val="000000"/>
      <w:sz w:val="22"/>
      <w:szCs w:val="22"/>
      <w:lang w:val="en-US"/>
    </w:rPr>
  </w:style>
  <w:style w:type="character" w:customStyle="1" w:styleId="None">
    <w:name w:val="None"/>
  </w:style>
  <w:style w:type="character" w:customStyle="1" w:styleId="Hyperlink2">
    <w:name w:val="Hyperlink.2"/>
    <w:basedOn w:val="None"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6639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mail@tcd.ie" TargetMode="External"/><Relationship Id="rId13" Type="http://schemas.openxmlformats.org/officeDocument/2006/relationships/hyperlink" Target="http://www.tcd.i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tcd.ie" TargetMode="External"/><Relationship Id="rId12" Type="http://schemas.openxmlformats.org/officeDocument/2006/relationships/hyperlink" Target="mailto:email@tcd.ie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email@tcd.ie" TargetMode="External"/><Relationship Id="rId11" Type="http://schemas.openxmlformats.org/officeDocument/2006/relationships/hyperlink" Target="http://www.tcd.ie" TargetMode="External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hyperlink" Target="mailto:email@tcd.ie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tcd.ie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165</Words>
  <Characters>942</Characters>
  <Application>Microsoft Office Word</Application>
  <DocSecurity>0</DocSecurity>
  <Lines>7</Lines>
  <Paragraphs>2</Paragraphs>
  <ScaleCrop>false</ScaleCrop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Seán Brennan</cp:lastModifiedBy>
  <cp:revision>5</cp:revision>
  <dcterms:created xsi:type="dcterms:W3CDTF">2019-05-02T14:02:00Z</dcterms:created>
  <dcterms:modified xsi:type="dcterms:W3CDTF">2023-12-07T10:35:00Z</dcterms:modified>
</cp:coreProperties>
</file>