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23CE" w14:textId="77777777" w:rsidR="00AA365C" w:rsidRPr="003257D4" w:rsidRDefault="00AA365C" w:rsidP="00D032E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14:paraId="4F20784B" w14:textId="77777777" w:rsidR="005A0889" w:rsidRDefault="00650894" w:rsidP="00C95CEB">
      <w:pPr>
        <w:pStyle w:val="Heading1"/>
      </w:pPr>
      <w:r w:rsidRPr="006D1AD6">
        <w:rPr>
          <w:rStyle w:val="Strong"/>
          <w:rFonts w:cstheme="minorHAnsi"/>
          <w:noProof/>
        </w:rPr>
        <w:drawing>
          <wp:inline distT="0" distB="0" distL="0" distR="0" wp14:anchorId="25738622" wp14:editId="5BED994C">
            <wp:extent cx="5077460" cy="1692275"/>
            <wp:effectExtent l="0" t="0" r="2540" b="0"/>
            <wp:docPr id="2045959865" name="Picture 2045959865" descr="A picture containing text, businessca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businesscard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3729B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Guidelines for the Arts Building Respite Space (Room 2032)</w:t>
      </w:r>
    </w:p>
    <w:p w14:paraId="3BB06BDE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Access and Eligibility</w:t>
      </w:r>
    </w:p>
    <w:p w14:paraId="7A26E907" w14:textId="7887F37F" w:rsidR="00A26B85" w:rsidRPr="00A26B85" w:rsidRDefault="00A26B85" w:rsidP="00A26B85">
      <w:pPr>
        <w:numPr>
          <w:ilvl w:val="0"/>
          <w:numId w:val="9"/>
        </w:numPr>
      </w:pPr>
      <w:r w:rsidRPr="00A26B85">
        <w:rPr>
          <w:b/>
          <w:bCs/>
        </w:rPr>
        <w:t>Eligibility</w:t>
      </w:r>
      <w:r w:rsidRPr="00A26B85">
        <w:t>: The space is exclusively available to students registered with the Disability Service who have been specifically referred for respite by their Disability Officer</w:t>
      </w:r>
      <w:r>
        <w:t xml:space="preserve"> and stated on their LENS</w:t>
      </w:r>
      <w:r w:rsidRPr="00A26B85">
        <w:t>.</w:t>
      </w:r>
    </w:p>
    <w:p w14:paraId="41C6B963" w14:textId="2553667E" w:rsidR="00A26B85" w:rsidRPr="00A26B85" w:rsidRDefault="00A26B85" w:rsidP="00A26B85">
      <w:pPr>
        <w:numPr>
          <w:ilvl w:val="0"/>
          <w:numId w:val="9"/>
        </w:numPr>
      </w:pPr>
      <w:r w:rsidRPr="00A26B85">
        <w:rPr>
          <w:b/>
          <w:bCs/>
        </w:rPr>
        <w:t>Access Activation</w:t>
      </w:r>
      <w:r w:rsidRPr="00A26B85">
        <w:t>: Students must have their student card activated by their Disability Officer to access Room 2032</w:t>
      </w:r>
      <w:r>
        <w:t xml:space="preserve"> in the Arts building</w:t>
      </w:r>
      <w:r w:rsidRPr="00A26B85">
        <w:t>.</w:t>
      </w:r>
    </w:p>
    <w:p w14:paraId="7FC2F0F0" w14:textId="0B671C7D" w:rsidR="00A26B85" w:rsidRPr="00A26B85" w:rsidRDefault="00A26B85" w:rsidP="00A26B85">
      <w:pPr>
        <w:numPr>
          <w:ilvl w:val="0"/>
          <w:numId w:val="9"/>
        </w:numPr>
      </w:pPr>
      <w:r w:rsidRPr="00A26B85">
        <w:rPr>
          <w:b/>
          <w:bCs/>
        </w:rPr>
        <w:t>Booking Requirement</w:t>
      </w:r>
      <w:r w:rsidRPr="00A26B85">
        <w:t xml:space="preserve">: All use of the room must be pre-booked through the </w:t>
      </w:r>
      <w:hyperlink r:id="rId9" w:history="1">
        <w:r w:rsidRPr="00A26B85">
          <w:rPr>
            <w:rStyle w:val="Hyperlink"/>
          </w:rPr>
          <w:t>Online Booking Calendar.</w:t>
        </w:r>
      </w:hyperlink>
      <w:r w:rsidRPr="00A26B85">
        <w:t xml:space="preserve"> Walk-ins are not permitted.</w:t>
      </w:r>
    </w:p>
    <w:p w14:paraId="74A22F8E" w14:textId="77777777" w:rsidR="00A26B85" w:rsidRPr="00A26B85" w:rsidRDefault="007665D0" w:rsidP="00A26B85">
      <w:r>
        <w:rPr>
          <w:noProof/>
        </w:rPr>
        <w:pict w14:anchorId="62FB1C4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D074AE8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Booking Rules</w:t>
      </w:r>
    </w:p>
    <w:p w14:paraId="6BD1648B" w14:textId="77777777" w:rsidR="00A26B85" w:rsidRPr="00A26B85" w:rsidRDefault="00A26B85" w:rsidP="00A26B85">
      <w:pPr>
        <w:numPr>
          <w:ilvl w:val="0"/>
          <w:numId w:val="10"/>
        </w:numPr>
      </w:pPr>
      <w:r w:rsidRPr="00A26B85">
        <w:rPr>
          <w:b/>
          <w:bCs/>
        </w:rPr>
        <w:t>Frequency</w:t>
      </w:r>
      <w:r w:rsidRPr="00A26B85">
        <w:t>: Students may book the room once per day to ensure availability for others.</w:t>
      </w:r>
    </w:p>
    <w:p w14:paraId="5B0B2686" w14:textId="77777777" w:rsidR="00A26B85" w:rsidRPr="00A26B85" w:rsidRDefault="00A26B85" w:rsidP="00A26B85">
      <w:pPr>
        <w:numPr>
          <w:ilvl w:val="0"/>
          <w:numId w:val="10"/>
        </w:numPr>
      </w:pPr>
      <w:r w:rsidRPr="00A26B85">
        <w:rPr>
          <w:b/>
          <w:bCs/>
        </w:rPr>
        <w:t>Duration</w:t>
      </w:r>
      <w:r w:rsidRPr="00A26B85">
        <w:t>: Bookings are limited to a maximum of one hour per session.</w:t>
      </w:r>
    </w:p>
    <w:p w14:paraId="55D1D099" w14:textId="77777777" w:rsidR="00A26B85" w:rsidRPr="00A26B85" w:rsidRDefault="00A26B85" w:rsidP="00A26B85">
      <w:pPr>
        <w:numPr>
          <w:ilvl w:val="0"/>
          <w:numId w:val="10"/>
        </w:numPr>
      </w:pPr>
      <w:r w:rsidRPr="00A26B85">
        <w:rPr>
          <w:b/>
          <w:bCs/>
        </w:rPr>
        <w:t>Advance Booking</w:t>
      </w:r>
      <w:r w:rsidRPr="00A26B85">
        <w:t>: Students are encouraged to book in advance to secure their preferred time.</w:t>
      </w:r>
    </w:p>
    <w:p w14:paraId="6D3C6954" w14:textId="77777777" w:rsidR="00A26B85" w:rsidRPr="00A26B85" w:rsidRDefault="00A26B85" w:rsidP="00A26B85">
      <w:pPr>
        <w:numPr>
          <w:ilvl w:val="0"/>
          <w:numId w:val="10"/>
        </w:numPr>
      </w:pPr>
      <w:r w:rsidRPr="00A26B85">
        <w:rPr>
          <w:b/>
          <w:bCs/>
        </w:rPr>
        <w:t>No Overlapping</w:t>
      </w:r>
      <w:r w:rsidRPr="00A26B85">
        <w:t>: Multiple bookings for the same time slot are not allowed.</w:t>
      </w:r>
    </w:p>
    <w:p w14:paraId="41A19CFF" w14:textId="77777777" w:rsidR="00A26B85" w:rsidRPr="00A26B85" w:rsidRDefault="007665D0" w:rsidP="00A26B85">
      <w:r>
        <w:rPr>
          <w:noProof/>
        </w:rPr>
        <w:pict w14:anchorId="5678D81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010C89D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Room Use</w:t>
      </w:r>
    </w:p>
    <w:p w14:paraId="4EED110A" w14:textId="078272E5" w:rsidR="00A26B85" w:rsidRPr="00A26B85" w:rsidRDefault="00A26B85" w:rsidP="00A26B85">
      <w:pPr>
        <w:numPr>
          <w:ilvl w:val="0"/>
          <w:numId w:val="11"/>
        </w:numPr>
      </w:pPr>
      <w:r w:rsidRPr="00A26B85">
        <w:rPr>
          <w:b/>
          <w:bCs/>
        </w:rPr>
        <w:t>Authori</w:t>
      </w:r>
      <w:r>
        <w:rPr>
          <w:b/>
          <w:bCs/>
        </w:rPr>
        <w:t>s</w:t>
      </w:r>
      <w:r w:rsidRPr="00A26B85">
        <w:rPr>
          <w:b/>
          <w:bCs/>
        </w:rPr>
        <w:t>ed Access Only</w:t>
      </w:r>
      <w:r w:rsidRPr="00A26B85">
        <w:t xml:space="preserve">: Only the student </w:t>
      </w:r>
      <w:r>
        <w:t xml:space="preserve">(one student per booking) </w:t>
      </w:r>
      <w:r w:rsidRPr="00A26B85">
        <w:t>with the approved booking may use the room during their allocated time.</w:t>
      </w:r>
    </w:p>
    <w:p w14:paraId="77B39CF2" w14:textId="77777777" w:rsidR="00A26B85" w:rsidRPr="00A26B85" w:rsidRDefault="00A26B85" w:rsidP="00A26B85">
      <w:pPr>
        <w:numPr>
          <w:ilvl w:val="0"/>
          <w:numId w:val="11"/>
        </w:numPr>
      </w:pPr>
      <w:r w:rsidRPr="00A26B85">
        <w:rPr>
          <w:b/>
          <w:bCs/>
        </w:rPr>
        <w:t>Prohibited Items</w:t>
      </w:r>
      <w:r w:rsidRPr="00A26B85">
        <w:t>: No food or drink (except bottled water) is allowed in the space.</w:t>
      </w:r>
    </w:p>
    <w:p w14:paraId="4098FAD5" w14:textId="77777777" w:rsidR="00A26B85" w:rsidRPr="00A26B85" w:rsidRDefault="00A26B85" w:rsidP="00A26B85">
      <w:pPr>
        <w:numPr>
          <w:ilvl w:val="0"/>
          <w:numId w:val="11"/>
        </w:numPr>
      </w:pPr>
      <w:r w:rsidRPr="00A26B85">
        <w:rPr>
          <w:b/>
          <w:bCs/>
        </w:rPr>
        <w:t>Timely Departure</w:t>
      </w:r>
      <w:r w:rsidRPr="00A26B85">
        <w:t>: Students must leave the room promptly at the end of their booked time to allow the next user access.</w:t>
      </w:r>
    </w:p>
    <w:p w14:paraId="47DB8E3A" w14:textId="77777777" w:rsidR="00A26B85" w:rsidRPr="00A26B85" w:rsidRDefault="00A26B85" w:rsidP="00A26B85">
      <w:pPr>
        <w:numPr>
          <w:ilvl w:val="0"/>
          <w:numId w:val="11"/>
        </w:numPr>
      </w:pPr>
      <w:r w:rsidRPr="00A26B85">
        <w:rPr>
          <w:b/>
          <w:bCs/>
        </w:rPr>
        <w:t>Clean and Secure</w:t>
      </w:r>
      <w:r w:rsidRPr="00A26B85">
        <w:t>: Students should ensure the room is tidy and lock the door upon exiting.</w:t>
      </w:r>
    </w:p>
    <w:p w14:paraId="4CEC2089" w14:textId="77777777" w:rsidR="00A26B85" w:rsidRPr="00A26B85" w:rsidRDefault="007665D0" w:rsidP="00A26B85">
      <w:r>
        <w:rPr>
          <w:noProof/>
        </w:rPr>
        <w:pict w14:anchorId="7506AD5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9A8FCF7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General Rules</w:t>
      </w:r>
    </w:p>
    <w:p w14:paraId="02FD575E" w14:textId="77777777" w:rsidR="00A26B85" w:rsidRPr="00A26B85" w:rsidRDefault="00A26B85" w:rsidP="00A26B85">
      <w:pPr>
        <w:numPr>
          <w:ilvl w:val="0"/>
          <w:numId w:val="12"/>
        </w:numPr>
      </w:pPr>
      <w:r w:rsidRPr="00A26B85">
        <w:rPr>
          <w:b/>
          <w:bCs/>
        </w:rPr>
        <w:lastRenderedPageBreak/>
        <w:t>Respectful Use</w:t>
      </w:r>
      <w:r w:rsidRPr="00A26B85">
        <w:t>: Students are expected to use the space respectfully and follow these guidelines. Misuse of the facility may result in revoked access.</w:t>
      </w:r>
    </w:p>
    <w:p w14:paraId="4C0D5723" w14:textId="26CF9FCD" w:rsidR="00A26B85" w:rsidRPr="00A26B85" w:rsidRDefault="00C91350" w:rsidP="00A26B85">
      <w:pPr>
        <w:numPr>
          <w:ilvl w:val="0"/>
          <w:numId w:val="12"/>
        </w:numPr>
      </w:pPr>
      <w:r>
        <w:rPr>
          <w:b/>
          <w:bCs/>
        </w:rPr>
        <w:t>Reporting Issues</w:t>
      </w:r>
      <w:r w:rsidR="00A26B85" w:rsidRPr="00A26B85">
        <w:t>: For any issues related to the room, students should contact the Disability Service during office hours</w:t>
      </w:r>
      <w:r w:rsidR="00A26B85">
        <w:t xml:space="preserve"> on 01-896 3111 or by email: askds@tcd.ie</w:t>
      </w:r>
      <w:r w:rsidR="00A26B85" w:rsidRPr="00A26B85">
        <w:t>.</w:t>
      </w:r>
    </w:p>
    <w:p w14:paraId="36D4B714" w14:textId="5A8980C6" w:rsidR="00A26B85" w:rsidRDefault="00A26B85" w:rsidP="00A26B85">
      <w:pPr>
        <w:numPr>
          <w:ilvl w:val="0"/>
          <w:numId w:val="12"/>
        </w:numPr>
      </w:pPr>
      <w:r w:rsidRPr="00A26B85">
        <w:rPr>
          <w:b/>
          <w:bCs/>
        </w:rPr>
        <w:t>Accessibility</w:t>
      </w:r>
      <w:r w:rsidRPr="00A26B85">
        <w:t xml:space="preserve">: The room is accessible via </w:t>
      </w:r>
      <w:r>
        <w:t xml:space="preserve">swipe access and the door is automated and located beside the </w:t>
      </w:r>
      <w:r w:rsidRPr="00A26B85">
        <w:t>lifts or stairs within the Arts Building</w:t>
      </w:r>
      <w:r>
        <w:t xml:space="preserve"> on level 2</w:t>
      </w:r>
      <w:r w:rsidRPr="00A26B85">
        <w:t>.</w:t>
      </w:r>
    </w:p>
    <w:p w14:paraId="4FB5A123" w14:textId="4CE96138" w:rsidR="00C91350" w:rsidRPr="00A26B85" w:rsidRDefault="00C91350" w:rsidP="00A26B85">
      <w:pPr>
        <w:numPr>
          <w:ilvl w:val="0"/>
          <w:numId w:val="12"/>
        </w:numPr>
      </w:pPr>
      <w:r>
        <w:rPr>
          <w:b/>
          <w:bCs/>
        </w:rPr>
        <w:t>Emergency cord</w:t>
      </w:r>
      <w:r w:rsidRPr="00C91350">
        <w:t>:</w:t>
      </w:r>
      <w:r>
        <w:t xml:space="preserve"> If you need assistance immediately you can pull the red cord and an attendant will come to your assistance.</w:t>
      </w:r>
    </w:p>
    <w:p w14:paraId="1980512F" w14:textId="77777777" w:rsidR="00A26B85" w:rsidRPr="00A26B85" w:rsidRDefault="007665D0" w:rsidP="00A26B85">
      <w:r>
        <w:rPr>
          <w:noProof/>
        </w:rPr>
        <w:pict w14:anchorId="1C34CB4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AB74686" w14:textId="77777777" w:rsidR="00A26B85" w:rsidRPr="00A26B85" w:rsidRDefault="00A26B85" w:rsidP="00A26B85">
      <w:pPr>
        <w:rPr>
          <w:b/>
          <w:bCs/>
        </w:rPr>
      </w:pPr>
      <w:r w:rsidRPr="00A26B85">
        <w:rPr>
          <w:b/>
          <w:bCs/>
        </w:rPr>
        <w:t>Booking Support</w:t>
      </w:r>
    </w:p>
    <w:p w14:paraId="14196357" w14:textId="77777777" w:rsidR="00A26B85" w:rsidRPr="00A26B85" w:rsidRDefault="00A26B85" w:rsidP="00A26B85">
      <w:pPr>
        <w:numPr>
          <w:ilvl w:val="0"/>
          <w:numId w:val="13"/>
        </w:numPr>
      </w:pPr>
      <w:r w:rsidRPr="00A26B85">
        <w:rPr>
          <w:b/>
          <w:bCs/>
        </w:rPr>
        <w:t>Technical Support</w:t>
      </w:r>
      <w:r w:rsidRPr="00A26B85">
        <w:t>: For issues with the Online Booking Calendar, students should contact the Disability Service.</w:t>
      </w:r>
    </w:p>
    <w:p w14:paraId="2D04C039" w14:textId="77777777" w:rsidR="00A26B85" w:rsidRPr="00A26B85" w:rsidRDefault="00A26B85" w:rsidP="00A26B85">
      <w:pPr>
        <w:numPr>
          <w:ilvl w:val="0"/>
          <w:numId w:val="13"/>
        </w:numPr>
      </w:pPr>
      <w:r w:rsidRPr="00A26B85">
        <w:rPr>
          <w:b/>
          <w:bCs/>
        </w:rPr>
        <w:t>Booking Enquiries</w:t>
      </w:r>
      <w:r w:rsidRPr="00A26B85">
        <w:t>: For questions about eligibility or activation, students should reach out to their assigned Disability Officer.</w:t>
      </w:r>
    </w:p>
    <w:p w14:paraId="2A4F065A" w14:textId="77777777" w:rsidR="00A26B85" w:rsidRPr="00A26B85" w:rsidRDefault="007665D0" w:rsidP="00A26B85">
      <w:r>
        <w:rPr>
          <w:noProof/>
        </w:rPr>
        <w:pict w14:anchorId="306759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4B374A7" w14:textId="77777777" w:rsidR="00A26B85" w:rsidRPr="00A26B85" w:rsidRDefault="00A26B85" w:rsidP="00A26B85">
      <w:r w:rsidRPr="00A26B85">
        <w:t>These guidelines ensure equitable access to the respite space, maintain the facility’s condition, and streamline operations for both students and administrative staff.</w:t>
      </w:r>
    </w:p>
    <w:p w14:paraId="2BB3A2A6" w14:textId="77777777" w:rsidR="005A0889" w:rsidRDefault="005A0889" w:rsidP="005A0889"/>
    <w:sectPr w:rsidR="005A0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46F"/>
    <w:multiLevelType w:val="hybridMultilevel"/>
    <w:tmpl w:val="63E020EE"/>
    <w:lvl w:ilvl="0" w:tplc="F5BA6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1496"/>
    <w:multiLevelType w:val="multilevel"/>
    <w:tmpl w:val="0516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46F21"/>
    <w:multiLevelType w:val="multilevel"/>
    <w:tmpl w:val="0BCC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D503C"/>
    <w:multiLevelType w:val="multilevel"/>
    <w:tmpl w:val="BE2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14795"/>
    <w:multiLevelType w:val="multilevel"/>
    <w:tmpl w:val="ACE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07F08"/>
    <w:multiLevelType w:val="multilevel"/>
    <w:tmpl w:val="613E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011CE"/>
    <w:multiLevelType w:val="multilevel"/>
    <w:tmpl w:val="A0E4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72D76"/>
    <w:multiLevelType w:val="multilevel"/>
    <w:tmpl w:val="7B64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A2D74"/>
    <w:multiLevelType w:val="multilevel"/>
    <w:tmpl w:val="FDE4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C3731"/>
    <w:multiLevelType w:val="hybridMultilevel"/>
    <w:tmpl w:val="BFE2EFEE"/>
    <w:lvl w:ilvl="0" w:tplc="F5BA6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345E"/>
    <w:multiLevelType w:val="multilevel"/>
    <w:tmpl w:val="7478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B449D"/>
    <w:multiLevelType w:val="hybridMultilevel"/>
    <w:tmpl w:val="1B2CB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A6C65"/>
    <w:multiLevelType w:val="multilevel"/>
    <w:tmpl w:val="7EB0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596919">
    <w:abstractNumId w:val="9"/>
  </w:num>
  <w:num w:numId="2" w16cid:durableId="266356293">
    <w:abstractNumId w:val="0"/>
  </w:num>
  <w:num w:numId="3" w16cid:durableId="894392723">
    <w:abstractNumId w:val="3"/>
  </w:num>
  <w:num w:numId="4" w16cid:durableId="1125659699">
    <w:abstractNumId w:val="4"/>
  </w:num>
  <w:num w:numId="5" w16cid:durableId="247008788">
    <w:abstractNumId w:val="7"/>
  </w:num>
  <w:num w:numId="6" w16cid:durableId="1527595938">
    <w:abstractNumId w:val="10"/>
  </w:num>
  <w:num w:numId="7" w16cid:durableId="26834766">
    <w:abstractNumId w:val="2"/>
  </w:num>
  <w:num w:numId="8" w16cid:durableId="1915120939">
    <w:abstractNumId w:val="11"/>
  </w:num>
  <w:num w:numId="9" w16cid:durableId="1593120984">
    <w:abstractNumId w:val="12"/>
  </w:num>
  <w:num w:numId="10" w16cid:durableId="340085503">
    <w:abstractNumId w:val="6"/>
  </w:num>
  <w:num w:numId="11" w16cid:durableId="127556208">
    <w:abstractNumId w:val="8"/>
  </w:num>
  <w:num w:numId="12" w16cid:durableId="1694189299">
    <w:abstractNumId w:val="5"/>
  </w:num>
  <w:num w:numId="13" w16cid:durableId="7741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85"/>
    <w:rsid w:val="00076896"/>
    <w:rsid w:val="00187A8C"/>
    <w:rsid w:val="002254EF"/>
    <w:rsid w:val="003257D4"/>
    <w:rsid w:val="003E4FFA"/>
    <w:rsid w:val="00585EFA"/>
    <w:rsid w:val="005A0889"/>
    <w:rsid w:val="00650894"/>
    <w:rsid w:val="006A1A84"/>
    <w:rsid w:val="00763272"/>
    <w:rsid w:val="007665D0"/>
    <w:rsid w:val="00820A11"/>
    <w:rsid w:val="00862428"/>
    <w:rsid w:val="008739F4"/>
    <w:rsid w:val="009375E4"/>
    <w:rsid w:val="0094026D"/>
    <w:rsid w:val="00970EA8"/>
    <w:rsid w:val="009B7328"/>
    <w:rsid w:val="00A26B85"/>
    <w:rsid w:val="00A671D6"/>
    <w:rsid w:val="00AA365C"/>
    <w:rsid w:val="00AB162E"/>
    <w:rsid w:val="00AC4C2C"/>
    <w:rsid w:val="00BD2ED9"/>
    <w:rsid w:val="00C40C91"/>
    <w:rsid w:val="00C45F18"/>
    <w:rsid w:val="00C91350"/>
    <w:rsid w:val="00C95CEB"/>
    <w:rsid w:val="00CE3DBB"/>
    <w:rsid w:val="00D032EF"/>
    <w:rsid w:val="00E10EC7"/>
    <w:rsid w:val="00E13A99"/>
    <w:rsid w:val="00E51245"/>
    <w:rsid w:val="00EC4C45"/>
    <w:rsid w:val="00EC7BC0"/>
    <w:rsid w:val="00F42714"/>
    <w:rsid w:val="03C36BFF"/>
    <w:rsid w:val="06E74363"/>
    <w:rsid w:val="0F6C046E"/>
    <w:rsid w:val="151A1027"/>
    <w:rsid w:val="15333884"/>
    <w:rsid w:val="19ED814A"/>
    <w:rsid w:val="1B913F31"/>
    <w:rsid w:val="1D2D0F92"/>
    <w:rsid w:val="1EC8DFF3"/>
    <w:rsid w:val="21DCF3AF"/>
    <w:rsid w:val="22598484"/>
    <w:rsid w:val="253033F1"/>
    <w:rsid w:val="260ACE87"/>
    <w:rsid w:val="26CC0452"/>
    <w:rsid w:val="2C81FD91"/>
    <w:rsid w:val="2D3B45D6"/>
    <w:rsid w:val="2D43335C"/>
    <w:rsid w:val="313C4657"/>
    <w:rsid w:val="31556EB4"/>
    <w:rsid w:val="318D48B5"/>
    <w:rsid w:val="3216A47F"/>
    <w:rsid w:val="33B274E0"/>
    <w:rsid w:val="3885E603"/>
    <w:rsid w:val="38ADD89D"/>
    <w:rsid w:val="3947583C"/>
    <w:rsid w:val="39EC2F80"/>
    <w:rsid w:val="3C98215B"/>
    <w:rsid w:val="3E1AC95F"/>
    <w:rsid w:val="3FCFC21D"/>
    <w:rsid w:val="3FFE5336"/>
    <w:rsid w:val="416B927E"/>
    <w:rsid w:val="47C9992B"/>
    <w:rsid w:val="47EFE394"/>
    <w:rsid w:val="55330964"/>
    <w:rsid w:val="572FC201"/>
    <w:rsid w:val="57BDF530"/>
    <w:rsid w:val="57F0F7CC"/>
    <w:rsid w:val="5C09DCFD"/>
    <w:rsid w:val="5D9F0385"/>
    <w:rsid w:val="626139D1"/>
    <w:rsid w:val="627274A8"/>
    <w:rsid w:val="63FD0A32"/>
    <w:rsid w:val="64AD0526"/>
    <w:rsid w:val="689D70FB"/>
    <w:rsid w:val="68D07B55"/>
    <w:rsid w:val="6F0B101B"/>
    <w:rsid w:val="72889872"/>
    <w:rsid w:val="780F1A63"/>
    <w:rsid w:val="78108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D1E6"/>
  <w15:chartTrackingRefBased/>
  <w15:docId w15:val="{6E570FBE-4106-4C4B-9305-464BB8B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88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32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A3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6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7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257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8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utlook.office365.com/book/DisabilityServiceRespiteSpace@TCDUD.onmicrosoft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clantreanor/Library/Group%20Containers/UBF8T346G9.Office/User%20Content.localized/Templates.localized/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9c374-a725-4a2d-95c8-c62e3ee55f73">
      <Terms xmlns="http://schemas.microsoft.com/office/infopath/2007/PartnerControls"/>
    </lcf76f155ced4ddcb4097134ff3c332f>
    <TaxCatchAll xmlns="2d6e0f16-5ef2-4e3a-86e8-dcc1aa3d9b94" xsi:nil="true"/>
    <_Flow_SignoffStatus xmlns="9229c374-a725-4a2d-95c8-c62e3ee55f73" xsi:nil="true"/>
    <SharedWithUsers xmlns="2d6e0f16-5ef2-4e3a-86e8-dcc1aa3d9b94">
      <UserInfo>
        <DisplayName>Declan Treanor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82DD5AD269D4CA9BB1E03B139B153" ma:contentTypeVersion="18" ma:contentTypeDescription="Create a new document." ma:contentTypeScope="" ma:versionID="9f3820c595f543f6d3b18eddaa4b1fea">
  <xsd:schema xmlns:xsd="http://www.w3.org/2001/XMLSchema" xmlns:xs="http://www.w3.org/2001/XMLSchema" xmlns:p="http://schemas.microsoft.com/office/2006/metadata/properties" xmlns:ns2="9229c374-a725-4a2d-95c8-c62e3ee55f73" xmlns:ns3="2d6e0f16-5ef2-4e3a-86e8-dcc1aa3d9b94" targetNamespace="http://schemas.microsoft.com/office/2006/metadata/properties" ma:root="true" ma:fieldsID="f5650f2907be7449c3845807b2769f54" ns2:_="" ns3:_="">
    <xsd:import namespace="9229c374-a725-4a2d-95c8-c62e3ee55f73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c374-a725-4a2d-95c8-c62e3ee55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F9552-37EB-4857-8BCA-C1BF1FF0D608}">
  <ds:schemaRefs>
    <ds:schemaRef ds:uri="http://schemas.microsoft.com/office/2006/metadata/properties"/>
    <ds:schemaRef ds:uri="http://schemas.microsoft.com/office/infopath/2007/PartnerControls"/>
    <ds:schemaRef ds:uri="9229c374-a725-4a2d-95c8-c62e3ee55f73"/>
    <ds:schemaRef ds:uri="2d6e0f16-5ef2-4e3a-86e8-dcc1aa3d9b94"/>
  </ds:schemaRefs>
</ds:datastoreItem>
</file>

<file path=customXml/itemProps2.xml><?xml version="1.0" encoding="utf-8"?>
<ds:datastoreItem xmlns:ds="http://schemas.openxmlformats.org/officeDocument/2006/customXml" ds:itemID="{56822ECD-9F0E-45FC-8AB1-BB3E6DCB0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9c374-a725-4a2d-95c8-c62e3ee55f73"/>
    <ds:schemaRef ds:uri="2d6e0f16-5ef2-4e3a-86e8-dcc1aa3d9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BA5BA-038F-46A3-B187-6C61A1ED9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5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Declan Treanor</cp:lastModifiedBy>
  <cp:revision>2</cp:revision>
  <dcterms:created xsi:type="dcterms:W3CDTF">2024-12-05T17:12:00Z</dcterms:created>
  <dcterms:modified xsi:type="dcterms:W3CDTF">2024-12-05T17:35:00Z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8df7eeea-3340-4947-9924-6b1cf78933e8</vt:lpwstr>
  </property>
  <property fmtid="{D5CDD505-2E9C-101B-9397-08002B2CF9AE}" pid="3" name="ContentTypeId">
    <vt:lpwstr>0x010100BF682DD5AD269D4CA9BB1E03B139B153</vt:lpwstr>
  </property>
  <property fmtid="{D5CDD505-2E9C-101B-9397-08002B2CF9AE}" pid="4" name="MediaServiceImageTags">
    <vt:lpwstr/>
  </property>
</Properties>
</file>